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D8" w:rsidRPr="002C6D97" w:rsidRDefault="00CD37D8" w:rsidP="00CD37D8">
      <w:pPr>
        <w:keepNext/>
        <w:spacing w:line="276" w:lineRule="auto"/>
        <w:jc w:val="center"/>
        <w:outlineLvl w:val="5"/>
        <w:rPr>
          <w:b/>
          <w:bCs/>
          <w:kern w:val="2"/>
          <w:szCs w:val="28"/>
          <w:lang w:eastAsia="ru-RU"/>
        </w:rPr>
      </w:pPr>
      <w:r w:rsidRPr="002C6D97">
        <w:rPr>
          <w:b/>
          <w:bCs/>
          <w:kern w:val="2"/>
          <w:szCs w:val="28"/>
          <w:lang w:eastAsia="ru-RU"/>
        </w:rPr>
        <w:t>БРЯНСКАЯ ОБЛАСТЬ</w:t>
      </w:r>
    </w:p>
    <w:p w:rsidR="00CD37D8" w:rsidRPr="002C6D97" w:rsidRDefault="00CD37D8" w:rsidP="00CD37D8">
      <w:pPr>
        <w:jc w:val="center"/>
        <w:rPr>
          <w:b/>
          <w:bCs/>
          <w:kern w:val="2"/>
          <w:szCs w:val="28"/>
          <w:lang w:eastAsia="ru-RU"/>
        </w:rPr>
      </w:pPr>
      <w:r w:rsidRPr="002C6D97">
        <w:rPr>
          <w:b/>
          <w:bCs/>
          <w:kern w:val="2"/>
          <w:szCs w:val="28"/>
          <w:lang w:eastAsia="ru-RU"/>
        </w:rPr>
        <w:t>ТЕРРИТОРИАЛЬНАЯ ИЗБИРАТЕЛЬНАЯ КОМИССИЯ</w:t>
      </w:r>
    </w:p>
    <w:p w:rsidR="00CD37D8" w:rsidRPr="002C6D97" w:rsidRDefault="00CD37D8" w:rsidP="00CD37D8">
      <w:pPr>
        <w:jc w:val="center"/>
        <w:rPr>
          <w:b/>
          <w:bCs/>
          <w:kern w:val="2"/>
          <w:szCs w:val="28"/>
          <w:lang w:eastAsia="ru-RU"/>
        </w:rPr>
      </w:pPr>
      <w:r w:rsidRPr="002C6D97">
        <w:rPr>
          <w:b/>
          <w:kern w:val="2"/>
          <w:szCs w:val="28"/>
          <w:lang w:eastAsia="ru-RU"/>
        </w:rPr>
        <w:t>БРЯНСКОГО РАЙОНА</w:t>
      </w:r>
    </w:p>
    <w:tbl>
      <w:tblPr>
        <w:tblW w:w="0" w:type="auto"/>
        <w:tblBorders>
          <w:top w:val="thickThinSmallGap" w:sz="24" w:space="0" w:color="auto"/>
        </w:tblBorders>
        <w:tblLayout w:type="fixed"/>
        <w:tblLook w:val="0000" w:firstRow="0" w:lastRow="0" w:firstColumn="0" w:lastColumn="0" w:noHBand="0" w:noVBand="0"/>
      </w:tblPr>
      <w:tblGrid>
        <w:gridCol w:w="5070"/>
        <w:gridCol w:w="5010"/>
      </w:tblGrid>
      <w:tr w:rsidR="00CD37D8" w:rsidRPr="00CE4588" w:rsidTr="00341294">
        <w:tc>
          <w:tcPr>
            <w:tcW w:w="10080" w:type="dxa"/>
            <w:gridSpan w:val="2"/>
            <w:tcBorders>
              <w:top w:val="thickThinSmallGap" w:sz="24" w:space="0" w:color="auto"/>
              <w:left w:val="nil"/>
              <w:bottom w:val="nil"/>
              <w:right w:val="nil"/>
            </w:tcBorders>
          </w:tcPr>
          <w:p w:rsidR="00CD37D8" w:rsidRPr="0011653B" w:rsidRDefault="00CD37D8" w:rsidP="00341294">
            <w:pPr>
              <w:spacing w:line="276" w:lineRule="auto"/>
              <w:rPr>
                <w:b/>
                <w:bCs/>
                <w:kern w:val="2"/>
                <w:sz w:val="26"/>
                <w:szCs w:val="26"/>
                <w:lang w:eastAsia="ru-RU"/>
              </w:rPr>
            </w:pPr>
            <w:r>
              <w:rPr>
                <w:b/>
                <w:bCs/>
                <w:kern w:val="2"/>
                <w:sz w:val="26"/>
                <w:szCs w:val="26"/>
                <w:lang w:eastAsia="ru-RU"/>
              </w:rPr>
              <w:t xml:space="preserve">                                                               </w:t>
            </w:r>
            <w:r w:rsidRPr="0011653B">
              <w:rPr>
                <w:b/>
                <w:bCs/>
                <w:kern w:val="2"/>
                <w:sz w:val="26"/>
                <w:szCs w:val="26"/>
                <w:lang w:eastAsia="ru-RU"/>
              </w:rPr>
              <w:t>РЕШЕНИЕ</w:t>
            </w:r>
          </w:p>
        </w:tc>
      </w:tr>
      <w:tr w:rsidR="00CD37D8" w:rsidRPr="008C3B1F" w:rsidTr="00341294">
        <w:trPr>
          <w:trHeight w:val="415"/>
        </w:trPr>
        <w:tc>
          <w:tcPr>
            <w:tcW w:w="5070" w:type="dxa"/>
            <w:tcBorders>
              <w:top w:val="nil"/>
              <w:left w:val="nil"/>
              <w:bottom w:val="nil"/>
              <w:right w:val="nil"/>
            </w:tcBorders>
          </w:tcPr>
          <w:p w:rsidR="00CD37D8" w:rsidRPr="008C3B1F" w:rsidRDefault="00905790" w:rsidP="00341294">
            <w:pPr>
              <w:spacing w:line="276" w:lineRule="auto"/>
              <w:jc w:val="left"/>
              <w:rPr>
                <w:kern w:val="2"/>
                <w:szCs w:val="28"/>
                <w:lang w:eastAsia="ru-RU"/>
              </w:rPr>
            </w:pPr>
            <w:r>
              <w:rPr>
                <w:bCs/>
                <w:kern w:val="2"/>
                <w:szCs w:val="28"/>
                <w:lang w:eastAsia="ru-RU"/>
              </w:rPr>
              <w:t>17</w:t>
            </w:r>
            <w:r w:rsidR="00CD37D8">
              <w:rPr>
                <w:bCs/>
                <w:kern w:val="2"/>
                <w:szCs w:val="28"/>
                <w:lang w:eastAsia="ru-RU"/>
              </w:rPr>
              <w:t>.</w:t>
            </w:r>
            <w:r w:rsidR="00CD37D8" w:rsidRPr="008C3B1F">
              <w:rPr>
                <w:bCs/>
                <w:kern w:val="2"/>
                <w:szCs w:val="28"/>
                <w:lang w:eastAsia="ru-RU"/>
              </w:rPr>
              <w:t>08.2021 года</w:t>
            </w:r>
          </w:p>
        </w:tc>
        <w:tc>
          <w:tcPr>
            <w:tcW w:w="5010" w:type="dxa"/>
            <w:tcBorders>
              <w:top w:val="nil"/>
              <w:left w:val="nil"/>
              <w:bottom w:val="nil"/>
              <w:right w:val="nil"/>
            </w:tcBorders>
          </w:tcPr>
          <w:p w:rsidR="00CD37D8" w:rsidRPr="008C3B1F" w:rsidRDefault="00CD37D8" w:rsidP="00905790">
            <w:pPr>
              <w:spacing w:line="276" w:lineRule="auto"/>
              <w:jc w:val="left"/>
              <w:rPr>
                <w:b/>
                <w:bCs/>
                <w:kern w:val="2"/>
                <w:szCs w:val="28"/>
                <w:lang w:eastAsia="ru-RU"/>
              </w:rPr>
            </w:pPr>
            <w:r w:rsidRPr="008C3B1F">
              <w:rPr>
                <w:bCs/>
                <w:kern w:val="2"/>
                <w:szCs w:val="28"/>
                <w:lang w:eastAsia="ru-RU"/>
              </w:rPr>
              <w:t xml:space="preserve">                                    №</w:t>
            </w:r>
            <w:r w:rsidRPr="008C3B1F">
              <w:rPr>
                <w:b/>
                <w:bCs/>
                <w:kern w:val="2"/>
                <w:szCs w:val="28"/>
                <w:lang w:eastAsia="ru-RU"/>
              </w:rPr>
              <w:t> </w:t>
            </w:r>
            <w:r w:rsidR="00905790">
              <w:rPr>
                <w:bCs/>
                <w:kern w:val="2"/>
                <w:szCs w:val="28"/>
                <w:lang w:eastAsia="ru-RU"/>
              </w:rPr>
              <w:t>5/2</w:t>
            </w:r>
            <w:bookmarkStart w:id="0" w:name="_GoBack"/>
            <w:bookmarkEnd w:id="0"/>
            <w:r w:rsidRPr="008C3B1F">
              <w:rPr>
                <w:bCs/>
                <w:kern w:val="2"/>
                <w:szCs w:val="28"/>
                <w:lang w:eastAsia="ru-RU"/>
              </w:rPr>
              <w:t xml:space="preserve"> -</w:t>
            </w:r>
            <w:r>
              <w:rPr>
                <w:bCs/>
                <w:kern w:val="2"/>
                <w:szCs w:val="28"/>
                <w:lang w:eastAsia="ru-RU"/>
              </w:rPr>
              <w:t>ТИК</w:t>
            </w:r>
          </w:p>
        </w:tc>
      </w:tr>
    </w:tbl>
    <w:p w:rsidR="00CD37D8" w:rsidRPr="008C3B1F" w:rsidRDefault="00CD37D8" w:rsidP="00CD37D8">
      <w:pPr>
        <w:jc w:val="center"/>
        <w:rPr>
          <w:kern w:val="2"/>
          <w:szCs w:val="28"/>
          <w:u w:val="single"/>
          <w:lang w:eastAsia="ru-RU"/>
        </w:rPr>
      </w:pPr>
      <w:r w:rsidRPr="008C3B1F">
        <w:rPr>
          <w:kern w:val="2"/>
          <w:szCs w:val="28"/>
          <w:u w:val="single"/>
          <w:lang w:eastAsia="ru-RU"/>
        </w:rPr>
        <w:t>с.Глинищево</w:t>
      </w:r>
    </w:p>
    <w:p w:rsidR="007A5413" w:rsidRDefault="007A5413" w:rsidP="0059740C">
      <w:pPr>
        <w:spacing w:line="216" w:lineRule="auto"/>
        <w:ind w:firstLine="851"/>
        <w:jc w:val="center"/>
        <w:rPr>
          <w:sz w:val="24"/>
          <w:szCs w:val="24"/>
          <w:lang w:eastAsia="ru-RU"/>
        </w:rPr>
      </w:pPr>
    </w:p>
    <w:p w:rsidR="00B14C0D" w:rsidRDefault="00B14C0D" w:rsidP="00B14C0D">
      <w:pPr>
        <w:tabs>
          <w:tab w:val="left" w:pos="3581"/>
        </w:tabs>
        <w:rPr>
          <w:b/>
          <w:sz w:val="24"/>
          <w:szCs w:val="24"/>
          <w:lang w:eastAsia="ru-RU"/>
        </w:rPr>
      </w:pPr>
      <w:r>
        <w:rPr>
          <w:b/>
          <w:sz w:val="24"/>
          <w:szCs w:val="24"/>
          <w:lang w:eastAsia="ru-RU"/>
        </w:rPr>
        <w:t xml:space="preserve">             </w:t>
      </w:r>
      <w:r w:rsidR="007A5413" w:rsidRPr="006C6CB7">
        <w:rPr>
          <w:b/>
          <w:sz w:val="24"/>
          <w:szCs w:val="24"/>
          <w:lang w:eastAsia="ru-RU"/>
        </w:rPr>
        <w:t xml:space="preserve">О возложении </w:t>
      </w:r>
      <w:r w:rsidR="003A284C" w:rsidRPr="006C6CB7">
        <w:rPr>
          <w:b/>
          <w:sz w:val="24"/>
          <w:szCs w:val="24"/>
          <w:lang w:eastAsia="ru-RU"/>
        </w:rPr>
        <w:t>полномочий на участие в проведении жеребьевки</w:t>
      </w:r>
      <w:r w:rsidR="00FA62D5" w:rsidRPr="006C6CB7">
        <w:rPr>
          <w:b/>
          <w:sz w:val="24"/>
          <w:szCs w:val="24"/>
          <w:lang w:eastAsia="ru-RU"/>
        </w:rPr>
        <w:t xml:space="preserve"> по распределению бесплатной печатной площади между зарегистрированными кандидатами </w:t>
      </w:r>
      <w:r w:rsidR="00CB6132">
        <w:rPr>
          <w:rFonts w:cs="Tahoma"/>
          <w:b/>
          <w:bCs/>
          <w:sz w:val="24"/>
          <w:szCs w:val="24"/>
        </w:rPr>
        <w:t xml:space="preserve">для опубликования </w:t>
      </w:r>
      <w:r w:rsidR="00FA62D5" w:rsidRPr="006C6CB7">
        <w:rPr>
          <w:b/>
          <w:sz w:val="24"/>
          <w:szCs w:val="24"/>
          <w:lang w:eastAsia="ru-RU"/>
        </w:rPr>
        <w:t xml:space="preserve">предвыборных агитационных материалов в региональных государственных периодических печатных изданиях  при проведении дополнительных  выборов депутатов Брянской областной  Думы седьмого созыва по </w:t>
      </w:r>
    </w:p>
    <w:p w:rsidR="00B14C0D" w:rsidRPr="00CD37D8" w:rsidRDefault="00CB6132" w:rsidP="00CD37D8">
      <w:pPr>
        <w:spacing w:line="216" w:lineRule="auto"/>
        <w:rPr>
          <w:i/>
          <w:sz w:val="18"/>
          <w:szCs w:val="18"/>
          <w:lang w:eastAsia="ru-RU"/>
        </w:rPr>
      </w:pPr>
      <w:r>
        <w:rPr>
          <w:b/>
          <w:sz w:val="24"/>
          <w:szCs w:val="24"/>
          <w:lang w:eastAsia="ru-RU"/>
        </w:rPr>
        <w:t xml:space="preserve"> </w:t>
      </w:r>
      <w:r w:rsidR="00B14C0D" w:rsidRPr="00CD37D8">
        <w:rPr>
          <w:b/>
          <w:sz w:val="24"/>
          <w:szCs w:val="24"/>
          <w:lang w:eastAsia="ru-RU"/>
        </w:rPr>
        <w:t>Жуковск</w:t>
      </w:r>
      <w:r w:rsidR="00CD37D8">
        <w:rPr>
          <w:b/>
          <w:sz w:val="24"/>
          <w:szCs w:val="24"/>
          <w:lang w:eastAsia="ru-RU"/>
        </w:rPr>
        <w:t>ому</w:t>
      </w:r>
      <w:r w:rsidR="00B14C0D" w:rsidRPr="00CD37D8">
        <w:rPr>
          <w:b/>
          <w:sz w:val="24"/>
          <w:szCs w:val="24"/>
          <w:lang w:eastAsia="ru-RU"/>
        </w:rPr>
        <w:t xml:space="preserve"> одномандатн</w:t>
      </w:r>
      <w:r w:rsidRPr="00CD37D8">
        <w:rPr>
          <w:b/>
          <w:sz w:val="24"/>
          <w:szCs w:val="24"/>
          <w:lang w:eastAsia="ru-RU"/>
        </w:rPr>
        <w:t>ый</w:t>
      </w:r>
      <w:r w:rsidR="00B14C0D" w:rsidRPr="00CD37D8">
        <w:rPr>
          <w:b/>
          <w:sz w:val="24"/>
          <w:szCs w:val="24"/>
          <w:lang w:eastAsia="ru-RU"/>
        </w:rPr>
        <w:t xml:space="preserve"> избирательн</w:t>
      </w:r>
      <w:r w:rsidRPr="00CD37D8">
        <w:rPr>
          <w:b/>
          <w:sz w:val="24"/>
          <w:szCs w:val="24"/>
          <w:lang w:eastAsia="ru-RU"/>
        </w:rPr>
        <w:t>ый</w:t>
      </w:r>
      <w:r w:rsidR="00B14C0D" w:rsidRPr="00CD37D8">
        <w:rPr>
          <w:b/>
          <w:sz w:val="24"/>
          <w:szCs w:val="24"/>
          <w:lang w:eastAsia="ru-RU"/>
        </w:rPr>
        <w:t xml:space="preserve"> округ</w:t>
      </w:r>
      <w:r w:rsidRPr="00CD37D8">
        <w:rPr>
          <w:b/>
          <w:sz w:val="24"/>
          <w:szCs w:val="24"/>
          <w:lang w:eastAsia="ru-RU"/>
        </w:rPr>
        <w:t xml:space="preserve"> </w:t>
      </w:r>
      <w:r w:rsidR="00B14C0D" w:rsidRPr="00CD37D8">
        <w:rPr>
          <w:b/>
          <w:sz w:val="24"/>
          <w:szCs w:val="24"/>
          <w:lang w:eastAsia="ru-RU"/>
        </w:rPr>
        <w:t xml:space="preserve"> №16</w:t>
      </w:r>
      <w:r w:rsidRPr="00CD37D8">
        <w:rPr>
          <w:b/>
          <w:sz w:val="24"/>
          <w:szCs w:val="24"/>
          <w:lang w:eastAsia="ru-RU"/>
        </w:rPr>
        <w:t xml:space="preserve"> </w:t>
      </w:r>
      <w:r w:rsidR="00CD37D8">
        <w:rPr>
          <w:b/>
          <w:sz w:val="24"/>
          <w:szCs w:val="24"/>
        </w:rPr>
        <w:t xml:space="preserve"> </w:t>
      </w:r>
      <w:r w:rsidR="00501ACC" w:rsidRPr="006C6CB7">
        <w:rPr>
          <w:b/>
          <w:sz w:val="24"/>
          <w:szCs w:val="24"/>
        </w:rPr>
        <w:t xml:space="preserve">на члена территориальной избирательной комиссии  </w:t>
      </w:r>
      <w:r w:rsidR="00CD37D8">
        <w:rPr>
          <w:rFonts w:cs="Tahoma"/>
          <w:b/>
          <w:bCs/>
          <w:sz w:val="24"/>
          <w:szCs w:val="24"/>
        </w:rPr>
        <w:t xml:space="preserve">Брянского </w:t>
      </w:r>
      <w:r w:rsidR="00501ACC" w:rsidRPr="006C6CB7">
        <w:rPr>
          <w:rFonts w:cs="Tahoma"/>
          <w:b/>
          <w:bCs/>
          <w:sz w:val="24"/>
          <w:szCs w:val="24"/>
        </w:rPr>
        <w:t xml:space="preserve">района </w:t>
      </w:r>
      <w:r w:rsidR="00CD37D8" w:rsidRPr="006C6CB7">
        <w:rPr>
          <w:rFonts w:cs="Tahoma"/>
          <w:b/>
          <w:bCs/>
          <w:sz w:val="24"/>
          <w:szCs w:val="24"/>
        </w:rPr>
        <w:t>с  правом решающего голоса</w:t>
      </w:r>
    </w:p>
    <w:p w:rsidR="00501ACC" w:rsidRPr="00CD37D8" w:rsidRDefault="00B14C0D" w:rsidP="00CD37D8">
      <w:pPr>
        <w:spacing w:line="216" w:lineRule="auto"/>
        <w:rPr>
          <w:i/>
          <w:sz w:val="18"/>
          <w:szCs w:val="18"/>
          <w:lang w:eastAsia="ru-RU"/>
        </w:rPr>
      </w:pPr>
      <w:r>
        <w:rPr>
          <w:i/>
          <w:sz w:val="18"/>
          <w:szCs w:val="18"/>
          <w:lang w:eastAsia="ru-RU"/>
        </w:rPr>
        <w:t xml:space="preserve">                                                                                                       </w:t>
      </w:r>
      <w:r w:rsidR="00CD37D8">
        <w:rPr>
          <w:i/>
          <w:sz w:val="18"/>
          <w:szCs w:val="18"/>
          <w:lang w:eastAsia="ru-RU"/>
        </w:rPr>
        <w:t xml:space="preserve">                      </w:t>
      </w:r>
    </w:p>
    <w:p w:rsidR="0059740C" w:rsidRPr="00501ACC" w:rsidRDefault="0059740C" w:rsidP="0059740C">
      <w:pPr>
        <w:spacing w:line="216" w:lineRule="auto"/>
        <w:ind w:firstLine="851"/>
        <w:jc w:val="center"/>
        <w:rPr>
          <w:b/>
          <w:sz w:val="24"/>
          <w:szCs w:val="24"/>
          <w:lang w:eastAsia="ru-RU"/>
        </w:rPr>
      </w:pPr>
    </w:p>
    <w:p w:rsidR="009A42C4" w:rsidRPr="003A284C" w:rsidRDefault="00FA62D5" w:rsidP="00CD37D8">
      <w:pPr>
        <w:spacing w:line="240" w:lineRule="atLeast"/>
        <w:ind w:firstLine="851"/>
        <w:rPr>
          <w:rFonts w:cs="Tahoma"/>
          <w:bCs/>
          <w:sz w:val="24"/>
          <w:szCs w:val="24"/>
        </w:rPr>
      </w:pPr>
      <w:r w:rsidRPr="00FA62D5">
        <w:rPr>
          <w:rFonts w:cs="Tahoma"/>
          <w:sz w:val="24"/>
          <w:szCs w:val="24"/>
        </w:rPr>
        <w:t xml:space="preserve">В соответствии </w:t>
      </w:r>
      <w:r w:rsidRPr="003A284C">
        <w:rPr>
          <w:rFonts w:cs="Tahoma"/>
          <w:sz w:val="24"/>
          <w:szCs w:val="24"/>
        </w:rPr>
        <w:t>со стать</w:t>
      </w:r>
      <w:r>
        <w:rPr>
          <w:rFonts w:cs="Tahoma"/>
          <w:sz w:val="24"/>
          <w:szCs w:val="24"/>
        </w:rPr>
        <w:t>ей</w:t>
      </w:r>
      <w:r w:rsidRPr="003A284C">
        <w:rPr>
          <w:rFonts w:cs="Tahoma"/>
          <w:sz w:val="24"/>
          <w:szCs w:val="24"/>
        </w:rPr>
        <w:t xml:space="preserve"> </w:t>
      </w:r>
      <w:r>
        <w:rPr>
          <w:rFonts w:cs="Tahoma"/>
          <w:sz w:val="24"/>
          <w:szCs w:val="24"/>
        </w:rPr>
        <w:t xml:space="preserve"> 13, </w:t>
      </w:r>
      <w:r w:rsidRPr="00FA62D5">
        <w:rPr>
          <w:rFonts w:cs="Tahoma"/>
          <w:sz w:val="24"/>
          <w:szCs w:val="24"/>
        </w:rPr>
        <w:t xml:space="preserve"> пунктом 4 статьи 36 Закона Брянской области от 23 января 2008 года № 4-З «О выборах депутатов Брянской областной Думы»</w:t>
      </w:r>
      <w:r>
        <w:rPr>
          <w:rFonts w:cs="Tahoma"/>
          <w:sz w:val="24"/>
          <w:szCs w:val="24"/>
        </w:rPr>
        <w:t xml:space="preserve">, </w:t>
      </w:r>
      <w:r w:rsidR="006C6CB7">
        <w:rPr>
          <w:rFonts w:cs="Tahoma"/>
          <w:sz w:val="24"/>
          <w:szCs w:val="24"/>
        </w:rPr>
        <w:t xml:space="preserve">пунктом 1.8 </w:t>
      </w:r>
      <w:r w:rsidRPr="006C6CB7">
        <w:rPr>
          <w:rFonts w:cs="Tahoma"/>
          <w:sz w:val="24"/>
          <w:szCs w:val="24"/>
        </w:rPr>
        <w:t>Порядк</w:t>
      </w:r>
      <w:r w:rsidR="006C6CB7" w:rsidRPr="006C6CB7">
        <w:rPr>
          <w:rFonts w:cs="Tahoma"/>
          <w:sz w:val="24"/>
          <w:szCs w:val="24"/>
        </w:rPr>
        <w:t>а</w:t>
      </w:r>
      <w:r w:rsidRPr="006C6CB7">
        <w:rPr>
          <w:rFonts w:cs="Tahoma"/>
          <w:sz w:val="24"/>
          <w:szCs w:val="24"/>
        </w:rPr>
        <w:t xml:space="preserve"> проведения жеребьёвки по распределению печатной площади в региональных государственных периодических печатных изданиях между зарегистрированными кандидатами, избирательными объединениями, выдвинувшими зарегистрированные единые списки кандидатов, для  проведения предвыборной агитации при проведении выборов депутатов Брянской областной Думы седьмого созыва, утвержденным постановлением Избирательной комиссии Брянской области от 05 июля 2019 года                  № 105/994-6 (с изм. от 06 августа 2021 года)</w:t>
      </w:r>
      <w:r w:rsidR="006C6CB7">
        <w:rPr>
          <w:rFonts w:cs="Tahoma"/>
          <w:sz w:val="24"/>
          <w:szCs w:val="24"/>
        </w:rPr>
        <w:t xml:space="preserve"> </w:t>
      </w:r>
      <w:r w:rsidR="00223263" w:rsidRPr="003A284C">
        <w:rPr>
          <w:rFonts w:cs="Tahoma"/>
          <w:bCs/>
          <w:sz w:val="24"/>
          <w:szCs w:val="24"/>
        </w:rPr>
        <w:t>террито</w:t>
      </w:r>
      <w:r w:rsidR="006C6CB7">
        <w:rPr>
          <w:rFonts w:cs="Tahoma"/>
          <w:bCs/>
          <w:sz w:val="24"/>
          <w:szCs w:val="24"/>
        </w:rPr>
        <w:t>риальная избирательная комиссия</w:t>
      </w:r>
      <w:r w:rsidR="00CD37D8">
        <w:rPr>
          <w:rFonts w:cs="Tahoma"/>
          <w:bCs/>
          <w:sz w:val="24"/>
          <w:szCs w:val="24"/>
        </w:rPr>
        <w:t xml:space="preserve"> Брянского</w:t>
      </w:r>
      <w:r w:rsidR="00223263" w:rsidRPr="003A284C">
        <w:rPr>
          <w:rFonts w:cs="Tahoma"/>
          <w:bCs/>
          <w:sz w:val="24"/>
          <w:szCs w:val="24"/>
        </w:rPr>
        <w:t xml:space="preserve"> района </w:t>
      </w:r>
    </w:p>
    <w:p w:rsidR="009A42C4" w:rsidRDefault="009A42C4" w:rsidP="00CD37D8">
      <w:pPr>
        <w:spacing w:line="240" w:lineRule="atLeast"/>
        <w:rPr>
          <w:sz w:val="24"/>
          <w:szCs w:val="24"/>
        </w:rPr>
      </w:pPr>
    </w:p>
    <w:p w:rsidR="00467ADC" w:rsidRDefault="00467ADC" w:rsidP="00CD37D8">
      <w:pPr>
        <w:spacing w:line="240" w:lineRule="atLeast"/>
        <w:jc w:val="center"/>
        <w:rPr>
          <w:b/>
          <w:bCs/>
          <w:spacing w:val="-4"/>
          <w:szCs w:val="28"/>
          <w:lang w:eastAsia="ru-RU"/>
        </w:rPr>
      </w:pPr>
      <w:r w:rsidRPr="00A2302D">
        <w:rPr>
          <w:b/>
          <w:bCs/>
          <w:spacing w:val="-4"/>
          <w:szCs w:val="28"/>
          <w:lang w:eastAsia="ru-RU"/>
        </w:rPr>
        <w:t>РЕШИЛА:</w:t>
      </w:r>
    </w:p>
    <w:p w:rsidR="005119B2" w:rsidRPr="003A284C" w:rsidRDefault="003A284C" w:rsidP="00CD37D8">
      <w:pPr>
        <w:spacing w:line="240" w:lineRule="atLeast"/>
        <w:ind w:firstLine="851"/>
        <w:rPr>
          <w:rFonts w:cs="Tahoma"/>
          <w:bCs/>
          <w:sz w:val="24"/>
          <w:szCs w:val="24"/>
        </w:rPr>
      </w:pPr>
      <w:r w:rsidRPr="003A284C">
        <w:rPr>
          <w:sz w:val="24"/>
          <w:szCs w:val="24"/>
        </w:rPr>
        <w:t>1</w:t>
      </w:r>
      <w:r>
        <w:rPr>
          <w:szCs w:val="28"/>
        </w:rPr>
        <w:t xml:space="preserve">. </w:t>
      </w:r>
      <w:r w:rsidR="005119B2">
        <w:rPr>
          <w:rFonts w:cs="Tahoma"/>
          <w:bCs/>
          <w:sz w:val="24"/>
          <w:szCs w:val="24"/>
        </w:rPr>
        <w:t xml:space="preserve">Поручить члену </w:t>
      </w:r>
      <w:r w:rsidR="005119B2" w:rsidRPr="003A284C">
        <w:rPr>
          <w:rFonts w:cs="Tahoma"/>
          <w:bCs/>
          <w:sz w:val="24"/>
          <w:szCs w:val="24"/>
        </w:rPr>
        <w:t xml:space="preserve">территориальной избирательной комиссии </w:t>
      </w:r>
      <w:r w:rsidR="00CD37D8">
        <w:rPr>
          <w:rFonts w:cs="Tahoma"/>
          <w:bCs/>
          <w:sz w:val="24"/>
          <w:szCs w:val="24"/>
        </w:rPr>
        <w:t xml:space="preserve">Брянского </w:t>
      </w:r>
      <w:r w:rsidR="005119B2" w:rsidRPr="003A284C">
        <w:rPr>
          <w:rFonts w:cs="Tahoma"/>
          <w:bCs/>
          <w:sz w:val="24"/>
          <w:szCs w:val="24"/>
        </w:rPr>
        <w:t xml:space="preserve">района </w:t>
      </w:r>
    </w:p>
    <w:p w:rsidR="005119B2" w:rsidRPr="003A284C" w:rsidRDefault="005119B2" w:rsidP="00CD37D8">
      <w:pPr>
        <w:spacing w:line="240" w:lineRule="atLeast"/>
        <w:ind w:left="1843" w:firstLine="851"/>
        <w:rPr>
          <w:i/>
          <w:sz w:val="18"/>
          <w:szCs w:val="18"/>
          <w:lang w:eastAsia="ru-RU"/>
        </w:rPr>
      </w:pPr>
      <w:r w:rsidRPr="003A284C">
        <w:rPr>
          <w:i/>
          <w:sz w:val="18"/>
          <w:szCs w:val="18"/>
          <w:lang w:eastAsia="ru-RU"/>
        </w:rPr>
        <w:t xml:space="preserve">                                                              </w:t>
      </w:r>
      <w:r>
        <w:rPr>
          <w:i/>
          <w:sz w:val="18"/>
          <w:szCs w:val="18"/>
          <w:lang w:eastAsia="ru-RU"/>
        </w:rPr>
        <w:t xml:space="preserve">                        </w:t>
      </w:r>
      <w:r w:rsidRPr="003A284C">
        <w:rPr>
          <w:i/>
          <w:sz w:val="18"/>
          <w:szCs w:val="18"/>
          <w:lang w:eastAsia="ru-RU"/>
        </w:rPr>
        <w:t xml:space="preserve">      </w:t>
      </w:r>
    </w:p>
    <w:p w:rsidR="005119B2" w:rsidRPr="003A284C" w:rsidRDefault="005119B2" w:rsidP="00CD37D8">
      <w:pPr>
        <w:spacing w:line="240" w:lineRule="atLeast"/>
        <w:rPr>
          <w:rFonts w:cs="Tahoma"/>
          <w:bCs/>
          <w:sz w:val="24"/>
          <w:szCs w:val="24"/>
        </w:rPr>
      </w:pPr>
      <w:r w:rsidRPr="003A284C">
        <w:rPr>
          <w:rFonts w:cs="Tahoma"/>
          <w:bCs/>
          <w:sz w:val="24"/>
          <w:szCs w:val="24"/>
        </w:rPr>
        <w:t xml:space="preserve">с правом решающего голоса  </w:t>
      </w:r>
      <w:r w:rsidR="00CD37D8">
        <w:rPr>
          <w:rFonts w:cs="Tahoma"/>
          <w:bCs/>
          <w:sz w:val="24"/>
          <w:szCs w:val="24"/>
        </w:rPr>
        <w:t>Чернову Владимиру Григорьевичу</w:t>
      </w:r>
      <w:r>
        <w:rPr>
          <w:rFonts w:cs="Tahoma"/>
          <w:bCs/>
          <w:sz w:val="24"/>
          <w:szCs w:val="24"/>
        </w:rPr>
        <w:t xml:space="preserve">  </w:t>
      </w:r>
      <w:r>
        <w:rPr>
          <w:sz w:val="24"/>
          <w:szCs w:val="24"/>
        </w:rPr>
        <w:t>в</w:t>
      </w:r>
      <w:r w:rsidRPr="003A284C">
        <w:rPr>
          <w:sz w:val="24"/>
          <w:szCs w:val="24"/>
        </w:rPr>
        <w:t xml:space="preserve"> случае отсутствия</w:t>
      </w:r>
      <w:r w:rsidRPr="005119B2">
        <w:rPr>
          <w:sz w:val="24"/>
          <w:szCs w:val="24"/>
        </w:rPr>
        <w:t xml:space="preserve"> </w:t>
      </w:r>
    </w:p>
    <w:p w:rsidR="005119B2" w:rsidRPr="003A284C" w:rsidRDefault="005119B2" w:rsidP="00CD37D8">
      <w:pPr>
        <w:spacing w:line="240" w:lineRule="atLeast"/>
        <w:ind w:left="1843"/>
        <w:rPr>
          <w:i/>
          <w:sz w:val="24"/>
          <w:szCs w:val="24"/>
          <w:lang w:eastAsia="ru-RU"/>
        </w:rPr>
      </w:pPr>
      <w:r>
        <w:rPr>
          <w:i/>
          <w:sz w:val="24"/>
          <w:szCs w:val="24"/>
          <w:lang w:eastAsia="ru-RU"/>
        </w:rPr>
        <w:t xml:space="preserve">                      </w:t>
      </w:r>
      <w:r w:rsidRPr="003A284C">
        <w:rPr>
          <w:i/>
          <w:sz w:val="24"/>
          <w:szCs w:val="24"/>
          <w:lang w:eastAsia="ru-RU"/>
        </w:rPr>
        <w:t xml:space="preserve">  </w:t>
      </w:r>
    </w:p>
    <w:p w:rsidR="001F5719" w:rsidRPr="001F5719" w:rsidRDefault="003A284C" w:rsidP="00CD37D8">
      <w:pPr>
        <w:pStyle w:val="BodyText21"/>
        <w:spacing w:line="240" w:lineRule="atLeast"/>
        <w:ind w:firstLine="0"/>
        <w:jc w:val="both"/>
        <w:rPr>
          <w:b w:val="0"/>
          <w:sz w:val="24"/>
          <w:szCs w:val="24"/>
        </w:rPr>
      </w:pPr>
      <w:r w:rsidRPr="003A284C">
        <w:rPr>
          <w:sz w:val="24"/>
          <w:szCs w:val="24"/>
        </w:rPr>
        <w:t xml:space="preserve"> </w:t>
      </w:r>
      <w:r w:rsidRPr="00B14C0D">
        <w:rPr>
          <w:b w:val="0"/>
          <w:sz w:val="24"/>
          <w:szCs w:val="24"/>
        </w:rPr>
        <w:t xml:space="preserve">зарегистрированного </w:t>
      </w:r>
      <w:r w:rsidR="00BD4EA4" w:rsidRPr="00B14C0D">
        <w:rPr>
          <w:b w:val="0"/>
          <w:sz w:val="24"/>
          <w:szCs w:val="24"/>
        </w:rPr>
        <w:t xml:space="preserve">кандидата </w:t>
      </w:r>
      <w:r w:rsidRPr="00B14C0D">
        <w:rPr>
          <w:b w:val="0"/>
          <w:sz w:val="24"/>
          <w:szCs w:val="24"/>
        </w:rPr>
        <w:t xml:space="preserve">по </w:t>
      </w:r>
      <w:r w:rsidR="00B14C0D" w:rsidRPr="00CD37D8">
        <w:rPr>
          <w:b w:val="0"/>
          <w:sz w:val="24"/>
          <w:szCs w:val="24"/>
        </w:rPr>
        <w:t xml:space="preserve">Жуковскому одномандатному избирательному округу №16  </w:t>
      </w:r>
      <w:r w:rsidR="00B14C0D">
        <w:rPr>
          <w:b w:val="0"/>
          <w:sz w:val="24"/>
          <w:szCs w:val="24"/>
        </w:rPr>
        <w:t xml:space="preserve">либо его </w:t>
      </w:r>
      <w:r w:rsidR="00CB6132">
        <w:rPr>
          <w:b w:val="0"/>
          <w:sz w:val="24"/>
          <w:szCs w:val="24"/>
        </w:rPr>
        <w:t>доверенного лица, уполномоченного представителя по финансовым  вопросам</w:t>
      </w:r>
      <w:r w:rsidR="00B14C0D" w:rsidRPr="001F5719">
        <w:rPr>
          <w:b w:val="0"/>
          <w:sz w:val="24"/>
          <w:szCs w:val="24"/>
        </w:rPr>
        <w:t>,</w:t>
      </w:r>
      <w:r w:rsidR="001F5719" w:rsidRPr="001F5719">
        <w:rPr>
          <w:b w:val="0"/>
          <w:sz w:val="24"/>
          <w:szCs w:val="24"/>
        </w:rPr>
        <w:t xml:space="preserve"> </w:t>
      </w:r>
      <w:r w:rsidR="005119B2" w:rsidRPr="001F5719">
        <w:rPr>
          <w:rFonts w:cs="Tahoma"/>
          <w:b w:val="0"/>
          <w:bCs/>
          <w:sz w:val="24"/>
          <w:szCs w:val="24"/>
        </w:rPr>
        <w:t>от котор</w:t>
      </w:r>
      <w:r w:rsidR="001F5719" w:rsidRPr="001F5719">
        <w:rPr>
          <w:rFonts w:cs="Tahoma"/>
          <w:b w:val="0"/>
          <w:bCs/>
          <w:sz w:val="24"/>
          <w:szCs w:val="24"/>
        </w:rPr>
        <w:t>ого</w:t>
      </w:r>
      <w:r w:rsidR="005119B2" w:rsidRPr="001F5719">
        <w:rPr>
          <w:rFonts w:cs="Tahoma"/>
          <w:b w:val="0"/>
          <w:bCs/>
          <w:sz w:val="24"/>
          <w:szCs w:val="24"/>
        </w:rPr>
        <w:t xml:space="preserve"> не поступал письменный отказ от получения печатной площади</w:t>
      </w:r>
      <w:r w:rsidRPr="001F5719">
        <w:rPr>
          <w:rFonts w:cs="Tahoma"/>
          <w:b w:val="0"/>
          <w:bCs/>
          <w:sz w:val="24"/>
          <w:szCs w:val="24"/>
        </w:rPr>
        <w:t xml:space="preserve">, </w:t>
      </w:r>
      <w:r w:rsidR="00501ACC" w:rsidRPr="001F5719">
        <w:rPr>
          <w:rFonts w:cs="Tahoma"/>
          <w:b w:val="0"/>
          <w:bCs/>
          <w:sz w:val="24"/>
          <w:szCs w:val="24"/>
        </w:rPr>
        <w:t xml:space="preserve">участвовать </w:t>
      </w:r>
      <w:r w:rsidR="00BD4EA4" w:rsidRPr="001F5719">
        <w:rPr>
          <w:rFonts w:cs="Tahoma"/>
          <w:b w:val="0"/>
          <w:bCs/>
          <w:sz w:val="24"/>
          <w:szCs w:val="24"/>
        </w:rPr>
        <w:t xml:space="preserve">в жеребьевке </w:t>
      </w:r>
      <w:r w:rsidR="00501ACC" w:rsidRPr="001F5719">
        <w:rPr>
          <w:rFonts w:cs="Tahoma"/>
          <w:b w:val="0"/>
          <w:bCs/>
          <w:sz w:val="24"/>
          <w:szCs w:val="24"/>
        </w:rPr>
        <w:t>в</w:t>
      </w:r>
      <w:r w:rsidR="00BD4EA4" w:rsidRPr="001F5719">
        <w:rPr>
          <w:rFonts w:cs="Tahoma"/>
          <w:b w:val="0"/>
          <w:bCs/>
          <w:sz w:val="24"/>
          <w:szCs w:val="24"/>
        </w:rPr>
        <w:t xml:space="preserve"> </w:t>
      </w:r>
      <w:r w:rsidR="00501ACC" w:rsidRPr="001F5719">
        <w:rPr>
          <w:rFonts w:cs="Tahoma"/>
          <w:b w:val="0"/>
          <w:bCs/>
          <w:sz w:val="24"/>
          <w:szCs w:val="24"/>
        </w:rPr>
        <w:t xml:space="preserve"> интересах это</w:t>
      </w:r>
      <w:r w:rsidR="001F5719" w:rsidRPr="001F5719">
        <w:rPr>
          <w:rFonts w:cs="Tahoma"/>
          <w:b w:val="0"/>
          <w:bCs/>
          <w:sz w:val="24"/>
          <w:szCs w:val="24"/>
        </w:rPr>
        <w:t>го</w:t>
      </w:r>
      <w:r w:rsidR="00501ACC" w:rsidRPr="001F5719">
        <w:rPr>
          <w:rFonts w:cs="Tahoma"/>
          <w:b w:val="0"/>
          <w:bCs/>
          <w:sz w:val="24"/>
          <w:szCs w:val="24"/>
        </w:rPr>
        <w:t xml:space="preserve"> </w:t>
      </w:r>
      <w:r w:rsidRPr="001F5719">
        <w:rPr>
          <w:rFonts w:cs="Tahoma"/>
          <w:b w:val="0"/>
          <w:bCs/>
          <w:sz w:val="24"/>
          <w:szCs w:val="24"/>
        </w:rPr>
        <w:t>зарегистрированного  кандидата</w:t>
      </w:r>
      <w:r w:rsidR="00E410BD" w:rsidRPr="001F5719">
        <w:rPr>
          <w:rFonts w:cs="Tahoma"/>
          <w:b w:val="0"/>
          <w:bCs/>
          <w:sz w:val="24"/>
          <w:szCs w:val="24"/>
        </w:rPr>
        <w:t xml:space="preserve">, </w:t>
      </w:r>
      <w:r w:rsidR="001F5719" w:rsidRPr="00CB6132">
        <w:rPr>
          <w:rFonts w:cs="Tahoma"/>
          <w:b w:val="0"/>
          <w:bCs/>
          <w:sz w:val="24"/>
          <w:szCs w:val="24"/>
        </w:rPr>
        <w:t xml:space="preserve">при проведении дополнительных  выборов депутатов Брянской областной  Думы седьмого созыва по </w:t>
      </w:r>
      <w:r w:rsidR="00CB6132" w:rsidRPr="00CD37D8">
        <w:rPr>
          <w:b w:val="0"/>
          <w:sz w:val="24"/>
          <w:szCs w:val="24"/>
        </w:rPr>
        <w:t>Жуковск</w:t>
      </w:r>
      <w:r w:rsidR="00CD37D8">
        <w:rPr>
          <w:b w:val="0"/>
          <w:sz w:val="24"/>
          <w:szCs w:val="24"/>
        </w:rPr>
        <w:t>ому</w:t>
      </w:r>
      <w:r w:rsidR="00CB6132" w:rsidRPr="00CD37D8">
        <w:rPr>
          <w:b w:val="0"/>
          <w:sz w:val="24"/>
          <w:szCs w:val="24"/>
        </w:rPr>
        <w:t xml:space="preserve"> одномандатн</w:t>
      </w:r>
      <w:r w:rsidR="00CD37D8">
        <w:rPr>
          <w:b w:val="0"/>
          <w:sz w:val="24"/>
          <w:szCs w:val="24"/>
        </w:rPr>
        <w:t>ому</w:t>
      </w:r>
      <w:r w:rsidR="00CB6132" w:rsidRPr="00CD37D8">
        <w:rPr>
          <w:b w:val="0"/>
          <w:sz w:val="24"/>
          <w:szCs w:val="24"/>
        </w:rPr>
        <w:t xml:space="preserve"> избирательн</w:t>
      </w:r>
      <w:r w:rsidR="00CD37D8">
        <w:rPr>
          <w:b w:val="0"/>
          <w:sz w:val="24"/>
          <w:szCs w:val="24"/>
        </w:rPr>
        <w:t>ому</w:t>
      </w:r>
      <w:r w:rsidR="00CB6132" w:rsidRPr="00CD37D8">
        <w:rPr>
          <w:b w:val="0"/>
          <w:sz w:val="24"/>
          <w:szCs w:val="24"/>
        </w:rPr>
        <w:t xml:space="preserve"> округ</w:t>
      </w:r>
      <w:r w:rsidR="00CD37D8">
        <w:rPr>
          <w:b w:val="0"/>
          <w:sz w:val="24"/>
          <w:szCs w:val="24"/>
        </w:rPr>
        <w:t>у</w:t>
      </w:r>
      <w:r w:rsidR="00CB6132" w:rsidRPr="00CD37D8">
        <w:rPr>
          <w:b w:val="0"/>
          <w:sz w:val="24"/>
          <w:szCs w:val="24"/>
        </w:rPr>
        <w:t xml:space="preserve">  №16</w:t>
      </w:r>
      <w:r w:rsidR="00CD37D8" w:rsidRPr="00CD37D8">
        <w:rPr>
          <w:b w:val="0"/>
        </w:rPr>
        <w:t>.</w:t>
      </w:r>
    </w:p>
    <w:p w:rsidR="00080229" w:rsidRPr="00CD37D8" w:rsidRDefault="00C62DA8" w:rsidP="00CD37D8">
      <w:pPr>
        <w:pStyle w:val="14"/>
        <w:autoSpaceDE w:val="0"/>
        <w:autoSpaceDN w:val="0"/>
        <w:adjustRightInd w:val="0"/>
        <w:spacing w:line="240" w:lineRule="atLeast"/>
        <w:rPr>
          <w:sz w:val="24"/>
          <w:szCs w:val="24"/>
        </w:rPr>
      </w:pPr>
      <w:r w:rsidRPr="003A284C">
        <w:rPr>
          <w:sz w:val="24"/>
          <w:szCs w:val="24"/>
        </w:rPr>
        <w:t xml:space="preserve">2. </w:t>
      </w:r>
      <w:r w:rsidR="003A284C" w:rsidRPr="003A284C">
        <w:rPr>
          <w:sz w:val="24"/>
          <w:szCs w:val="24"/>
        </w:rPr>
        <w:t xml:space="preserve"> Р</w:t>
      </w:r>
      <w:r w:rsidR="00AE6B23" w:rsidRPr="003A284C">
        <w:rPr>
          <w:sz w:val="24"/>
          <w:szCs w:val="24"/>
        </w:rPr>
        <w:t xml:space="preserve">азместить </w:t>
      </w:r>
      <w:r w:rsidR="003A284C" w:rsidRPr="003A284C">
        <w:rPr>
          <w:sz w:val="24"/>
          <w:szCs w:val="24"/>
        </w:rPr>
        <w:t xml:space="preserve">настоящее решение </w:t>
      </w:r>
      <w:r w:rsidR="00AE6B23" w:rsidRPr="003A284C">
        <w:rPr>
          <w:sz w:val="24"/>
          <w:szCs w:val="24"/>
        </w:rPr>
        <w:t xml:space="preserve">на информационном стенде территориальной избирательной комиссии </w:t>
      </w:r>
      <w:r w:rsidR="00CD37D8">
        <w:rPr>
          <w:sz w:val="24"/>
          <w:szCs w:val="24"/>
        </w:rPr>
        <w:t>Брянского</w:t>
      </w:r>
      <w:r w:rsidR="00AE6B23" w:rsidRPr="003A284C">
        <w:rPr>
          <w:sz w:val="24"/>
          <w:szCs w:val="24"/>
        </w:rPr>
        <w:t xml:space="preserve"> района</w:t>
      </w:r>
      <w:r w:rsidRPr="003A284C">
        <w:rPr>
          <w:sz w:val="24"/>
          <w:szCs w:val="24"/>
        </w:rPr>
        <w:t>,</w:t>
      </w:r>
      <w:r w:rsidR="00CD37D8">
        <w:rPr>
          <w:sz w:val="24"/>
          <w:szCs w:val="24"/>
        </w:rPr>
        <w:t xml:space="preserve"> </w:t>
      </w:r>
      <w:r w:rsidR="00080229" w:rsidRPr="003A284C">
        <w:rPr>
          <w:sz w:val="24"/>
          <w:szCs w:val="24"/>
        </w:rPr>
        <w:t xml:space="preserve">информационной странице ТИК </w:t>
      </w:r>
      <w:r w:rsidR="00CD37D8">
        <w:rPr>
          <w:sz w:val="24"/>
          <w:szCs w:val="24"/>
        </w:rPr>
        <w:t xml:space="preserve">Брянского </w:t>
      </w:r>
      <w:r w:rsidR="00080229" w:rsidRPr="003A284C">
        <w:rPr>
          <w:sz w:val="24"/>
          <w:szCs w:val="24"/>
        </w:rPr>
        <w:t xml:space="preserve"> района Брянской области в информационно-телекоммуникационной сети «Интернет».</w:t>
      </w:r>
    </w:p>
    <w:p w:rsidR="00CD37D8" w:rsidRPr="003A284C" w:rsidRDefault="00C62DA8" w:rsidP="00CD37D8">
      <w:pPr>
        <w:shd w:val="clear" w:color="auto" w:fill="FFFFFF"/>
        <w:spacing w:line="240" w:lineRule="atLeast"/>
        <w:ind w:right="34"/>
        <w:rPr>
          <w:sz w:val="24"/>
          <w:szCs w:val="24"/>
        </w:rPr>
      </w:pPr>
      <w:r w:rsidRPr="003A284C">
        <w:rPr>
          <w:sz w:val="24"/>
          <w:szCs w:val="24"/>
        </w:rPr>
        <w:t xml:space="preserve">           </w:t>
      </w:r>
    </w:p>
    <w:tbl>
      <w:tblPr>
        <w:tblW w:w="9948" w:type="dxa"/>
        <w:tblLook w:val="04A0" w:firstRow="1" w:lastRow="0" w:firstColumn="1" w:lastColumn="0" w:noHBand="0" w:noVBand="1"/>
      </w:tblPr>
      <w:tblGrid>
        <w:gridCol w:w="4433"/>
        <w:gridCol w:w="2371"/>
        <w:gridCol w:w="3144"/>
      </w:tblGrid>
      <w:tr w:rsidR="00CD37D8" w:rsidRPr="00032C5A" w:rsidTr="00341294">
        <w:trPr>
          <w:trHeight w:val="573"/>
        </w:trPr>
        <w:tc>
          <w:tcPr>
            <w:tcW w:w="4433" w:type="dxa"/>
            <w:shd w:val="clear" w:color="auto" w:fill="auto"/>
          </w:tcPr>
          <w:p w:rsidR="00CD37D8" w:rsidRPr="00032C5A" w:rsidRDefault="00CD37D8" w:rsidP="00CD37D8">
            <w:pPr>
              <w:tabs>
                <w:tab w:val="left" w:pos="993"/>
              </w:tabs>
              <w:spacing w:line="240" w:lineRule="atLeast"/>
              <w:rPr>
                <w:iCs/>
                <w:sz w:val="24"/>
                <w:szCs w:val="24"/>
              </w:rPr>
            </w:pPr>
            <w:r w:rsidRPr="00032C5A">
              <w:rPr>
                <w:iCs/>
                <w:sz w:val="24"/>
                <w:szCs w:val="24"/>
              </w:rPr>
              <w:t>Председатель</w:t>
            </w:r>
          </w:p>
          <w:p w:rsidR="00CD37D8" w:rsidRPr="00032C5A" w:rsidRDefault="00CD37D8" w:rsidP="00CD37D8">
            <w:pPr>
              <w:tabs>
                <w:tab w:val="left" w:pos="993"/>
              </w:tabs>
              <w:spacing w:line="240" w:lineRule="atLeast"/>
              <w:rPr>
                <w:iCs/>
                <w:sz w:val="24"/>
                <w:szCs w:val="24"/>
              </w:rPr>
            </w:pPr>
            <w:r w:rsidRPr="00032C5A">
              <w:rPr>
                <w:iCs/>
                <w:sz w:val="24"/>
                <w:szCs w:val="24"/>
              </w:rPr>
              <w:t>территориальной избирательной комиссии Брянского района</w:t>
            </w:r>
          </w:p>
        </w:tc>
        <w:tc>
          <w:tcPr>
            <w:tcW w:w="2371" w:type="dxa"/>
            <w:shd w:val="clear" w:color="auto" w:fill="auto"/>
            <w:vAlign w:val="bottom"/>
          </w:tcPr>
          <w:p w:rsidR="00CD37D8" w:rsidRPr="00032C5A" w:rsidRDefault="00CD37D8" w:rsidP="00CD37D8">
            <w:pPr>
              <w:tabs>
                <w:tab w:val="left" w:pos="993"/>
              </w:tabs>
              <w:spacing w:line="240" w:lineRule="atLeast"/>
              <w:rPr>
                <w:iCs/>
                <w:sz w:val="24"/>
                <w:szCs w:val="24"/>
              </w:rPr>
            </w:pPr>
            <w:r w:rsidRPr="00032C5A">
              <w:rPr>
                <w:iCs/>
                <w:sz w:val="24"/>
                <w:szCs w:val="24"/>
              </w:rPr>
              <w:t xml:space="preserve">_____________ </w:t>
            </w:r>
          </w:p>
          <w:p w:rsidR="00CD37D8" w:rsidRPr="00032C5A" w:rsidRDefault="00CD37D8" w:rsidP="00CD37D8">
            <w:pPr>
              <w:tabs>
                <w:tab w:val="left" w:pos="993"/>
              </w:tabs>
              <w:spacing w:line="240" w:lineRule="atLeast"/>
              <w:jc w:val="center"/>
              <w:rPr>
                <w:i/>
                <w:iCs/>
                <w:sz w:val="24"/>
                <w:szCs w:val="24"/>
              </w:rPr>
            </w:pPr>
          </w:p>
        </w:tc>
        <w:tc>
          <w:tcPr>
            <w:tcW w:w="3144" w:type="dxa"/>
            <w:shd w:val="clear" w:color="auto" w:fill="auto"/>
            <w:vAlign w:val="bottom"/>
          </w:tcPr>
          <w:p w:rsidR="00CD37D8" w:rsidRPr="00032C5A" w:rsidRDefault="00CD37D8" w:rsidP="00CD37D8">
            <w:pPr>
              <w:tabs>
                <w:tab w:val="left" w:pos="993"/>
              </w:tabs>
              <w:spacing w:line="240" w:lineRule="atLeast"/>
              <w:rPr>
                <w:iCs/>
                <w:sz w:val="24"/>
                <w:szCs w:val="24"/>
              </w:rPr>
            </w:pPr>
            <w:r w:rsidRPr="00032C5A">
              <w:rPr>
                <w:iCs/>
                <w:sz w:val="24"/>
                <w:szCs w:val="24"/>
              </w:rPr>
              <w:t xml:space="preserve">               Е.А. Романова </w:t>
            </w:r>
          </w:p>
          <w:p w:rsidR="00CD37D8" w:rsidRPr="00032C5A" w:rsidRDefault="00CD37D8" w:rsidP="00CD37D8">
            <w:pPr>
              <w:tabs>
                <w:tab w:val="left" w:pos="993"/>
              </w:tabs>
              <w:spacing w:line="240" w:lineRule="atLeast"/>
              <w:jc w:val="center"/>
              <w:rPr>
                <w:i/>
                <w:iCs/>
                <w:sz w:val="24"/>
                <w:szCs w:val="24"/>
              </w:rPr>
            </w:pPr>
          </w:p>
        </w:tc>
      </w:tr>
      <w:tr w:rsidR="00CD37D8" w:rsidRPr="00032C5A" w:rsidTr="00341294">
        <w:trPr>
          <w:trHeight w:val="361"/>
        </w:trPr>
        <w:tc>
          <w:tcPr>
            <w:tcW w:w="4433" w:type="dxa"/>
            <w:shd w:val="clear" w:color="auto" w:fill="auto"/>
          </w:tcPr>
          <w:p w:rsidR="00CD37D8" w:rsidRPr="00032C5A" w:rsidRDefault="00CD37D8" w:rsidP="00CD37D8">
            <w:pPr>
              <w:tabs>
                <w:tab w:val="left" w:pos="993"/>
              </w:tabs>
              <w:spacing w:line="240" w:lineRule="atLeast"/>
              <w:rPr>
                <w:iCs/>
                <w:sz w:val="24"/>
                <w:szCs w:val="24"/>
              </w:rPr>
            </w:pPr>
          </w:p>
        </w:tc>
        <w:tc>
          <w:tcPr>
            <w:tcW w:w="2371" w:type="dxa"/>
            <w:shd w:val="clear" w:color="auto" w:fill="auto"/>
            <w:vAlign w:val="bottom"/>
          </w:tcPr>
          <w:p w:rsidR="00CD37D8" w:rsidRPr="00032C5A" w:rsidRDefault="00CD37D8" w:rsidP="00CD37D8">
            <w:pPr>
              <w:tabs>
                <w:tab w:val="left" w:pos="993"/>
              </w:tabs>
              <w:spacing w:line="240" w:lineRule="atLeast"/>
              <w:jc w:val="center"/>
              <w:rPr>
                <w:iCs/>
                <w:sz w:val="24"/>
                <w:szCs w:val="24"/>
              </w:rPr>
            </w:pPr>
          </w:p>
        </w:tc>
        <w:tc>
          <w:tcPr>
            <w:tcW w:w="3144" w:type="dxa"/>
            <w:shd w:val="clear" w:color="auto" w:fill="auto"/>
            <w:vAlign w:val="bottom"/>
          </w:tcPr>
          <w:p w:rsidR="00CD37D8" w:rsidRPr="00032C5A" w:rsidRDefault="00CD37D8" w:rsidP="00CD37D8">
            <w:pPr>
              <w:tabs>
                <w:tab w:val="left" w:pos="993"/>
              </w:tabs>
              <w:spacing w:line="240" w:lineRule="atLeast"/>
              <w:jc w:val="center"/>
              <w:rPr>
                <w:iCs/>
                <w:sz w:val="24"/>
                <w:szCs w:val="24"/>
              </w:rPr>
            </w:pPr>
          </w:p>
        </w:tc>
      </w:tr>
      <w:tr w:rsidR="00CD37D8" w:rsidRPr="00032C5A" w:rsidTr="00341294">
        <w:trPr>
          <w:trHeight w:val="738"/>
        </w:trPr>
        <w:tc>
          <w:tcPr>
            <w:tcW w:w="4433" w:type="dxa"/>
            <w:shd w:val="clear" w:color="auto" w:fill="auto"/>
          </w:tcPr>
          <w:p w:rsidR="00CD37D8" w:rsidRPr="00032C5A" w:rsidRDefault="00CD37D8" w:rsidP="00CD37D8">
            <w:pPr>
              <w:tabs>
                <w:tab w:val="left" w:pos="993"/>
              </w:tabs>
              <w:spacing w:line="240" w:lineRule="atLeast"/>
              <w:rPr>
                <w:iCs/>
                <w:sz w:val="24"/>
                <w:szCs w:val="24"/>
              </w:rPr>
            </w:pPr>
            <w:r w:rsidRPr="00032C5A">
              <w:rPr>
                <w:iCs/>
                <w:sz w:val="24"/>
                <w:szCs w:val="24"/>
              </w:rPr>
              <w:t>Секретарь</w:t>
            </w:r>
          </w:p>
          <w:p w:rsidR="00CD37D8" w:rsidRPr="00032C5A" w:rsidRDefault="00CD37D8" w:rsidP="00CD37D8">
            <w:pPr>
              <w:tabs>
                <w:tab w:val="left" w:pos="993"/>
              </w:tabs>
              <w:spacing w:line="240" w:lineRule="atLeast"/>
              <w:rPr>
                <w:iCs/>
                <w:sz w:val="24"/>
                <w:szCs w:val="24"/>
              </w:rPr>
            </w:pPr>
            <w:r w:rsidRPr="00032C5A">
              <w:rPr>
                <w:iCs/>
                <w:sz w:val="24"/>
                <w:szCs w:val="24"/>
              </w:rPr>
              <w:t>ТИК</w:t>
            </w:r>
          </w:p>
          <w:p w:rsidR="00CD37D8" w:rsidRPr="00032C5A" w:rsidRDefault="00CD37D8" w:rsidP="00CD37D8">
            <w:pPr>
              <w:spacing w:line="240" w:lineRule="atLeast"/>
              <w:rPr>
                <w:iCs/>
                <w:sz w:val="24"/>
                <w:szCs w:val="24"/>
              </w:rPr>
            </w:pPr>
          </w:p>
        </w:tc>
        <w:tc>
          <w:tcPr>
            <w:tcW w:w="2371" w:type="dxa"/>
            <w:shd w:val="clear" w:color="auto" w:fill="auto"/>
            <w:vAlign w:val="bottom"/>
          </w:tcPr>
          <w:p w:rsidR="00CD37D8" w:rsidRPr="00032C5A" w:rsidRDefault="00CD37D8" w:rsidP="00CD37D8">
            <w:pPr>
              <w:tabs>
                <w:tab w:val="left" w:pos="993"/>
              </w:tabs>
              <w:spacing w:line="240" w:lineRule="atLeast"/>
              <w:jc w:val="center"/>
              <w:rPr>
                <w:iCs/>
                <w:sz w:val="24"/>
                <w:szCs w:val="24"/>
              </w:rPr>
            </w:pPr>
            <w:r w:rsidRPr="00032C5A">
              <w:rPr>
                <w:iCs/>
                <w:sz w:val="24"/>
                <w:szCs w:val="24"/>
              </w:rPr>
              <w:t xml:space="preserve">_____________ </w:t>
            </w:r>
          </w:p>
          <w:p w:rsidR="00CD37D8" w:rsidRPr="00032C5A" w:rsidRDefault="00CD37D8" w:rsidP="00CD37D8">
            <w:pPr>
              <w:tabs>
                <w:tab w:val="left" w:pos="993"/>
              </w:tabs>
              <w:spacing w:line="240" w:lineRule="atLeast"/>
              <w:jc w:val="center"/>
              <w:rPr>
                <w:i/>
                <w:iCs/>
                <w:sz w:val="24"/>
                <w:szCs w:val="24"/>
              </w:rPr>
            </w:pPr>
          </w:p>
        </w:tc>
        <w:tc>
          <w:tcPr>
            <w:tcW w:w="3144" w:type="dxa"/>
            <w:shd w:val="clear" w:color="auto" w:fill="auto"/>
            <w:vAlign w:val="bottom"/>
          </w:tcPr>
          <w:p w:rsidR="00CD37D8" w:rsidRPr="00032C5A" w:rsidRDefault="00CD37D8" w:rsidP="00CD37D8">
            <w:pPr>
              <w:tabs>
                <w:tab w:val="left" w:pos="993"/>
              </w:tabs>
              <w:spacing w:line="240" w:lineRule="atLeast"/>
              <w:rPr>
                <w:iCs/>
                <w:sz w:val="24"/>
                <w:szCs w:val="24"/>
              </w:rPr>
            </w:pPr>
            <w:r w:rsidRPr="00032C5A">
              <w:rPr>
                <w:iCs/>
                <w:sz w:val="24"/>
                <w:szCs w:val="24"/>
              </w:rPr>
              <w:t xml:space="preserve">                 А.В. Азаркина</w:t>
            </w:r>
          </w:p>
          <w:p w:rsidR="00CD37D8" w:rsidRPr="00032C5A" w:rsidRDefault="00CD37D8" w:rsidP="00CD37D8">
            <w:pPr>
              <w:tabs>
                <w:tab w:val="left" w:pos="993"/>
              </w:tabs>
              <w:spacing w:line="240" w:lineRule="atLeast"/>
              <w:jc w:val="center"/>
              <w:rPr>
                <w:i/>
                <w:iCs/>
                <w:sz w:val="24"/>
                <w:szCs w:val="24"/>
              </w:rPr>
            </w:pPr>
          </w:p>
        </w:tc>
      </w:tr>
    </w:tbl>
    <w:p w:rsidR="00C62DA8" w:rsidRPr="003A284C" w:rsidRDefault="00C62DA8" w:rsidP="009324CA">
      <w:pPr>
        <w:shd w:val="clear" w:color="auto" w:fill="FFFFFF"/>
        <w:spacing w:line="276" w:lineRule="auto"/>
        <w:ind w:right="34"/>
        <w:rPr>
          <w:sz w:val="24"/>
          <w:szCs w:val="24"/>
        </w:rPr>
      </w:pPr>
    </w:p>
    <w:p w:rsidR="00467ADC" w:rsidRPr="003A284C" w:rsidRDefault="00467ADC" w:rsidP="009324CA">
      <w:pPr>
        <w:autoSpaceDE w:val="0"/>
        <w:autoSpaceDN w:val="0"/>
        <w:adjustRightInd w:val="0"/>
        <w:spacing w:line="276" w:lineRule="auto"/>
        <w:jc w:val="center"/>
        <w:rPr>
          <w:b/>
          <w:bCs/>
          <w:sz w:val="24"/>
          <w:szCs w:val="24"/>
          <w:lang w:eastAsia="ru-RU"/>
        </w:rPr>
      </w:pPr>
    </w:p>
    <w:p w:rsidR="0059740C" w:rsidRDefault="0059740C" w:rsidP="00845F30">
      <w:pPr>
        <w:pStyle w:val="a4"/>
        <w:spacing w:line="228" w:lineRule="auto"/>
        <w:ind w:left="4962"/>
        <w:rPr>
          <w:b w:val="0"/>
          <w:bCs w:val="0"/>
          <w:sz w:val="24"/>
          <w:szCs w:val="24"/>
        </w:rPr>
      </w:pPr>
    </w:p>
    <w:p w:rsidR="0059740C" w:rsidRDefault="0059740C" w:rsidP="00845F30">
      <w:pPr>
        <w:pStyle w:val="a4"/>
        <w:spacing w:line="228" w:lineRule="auto"/>
        <w:ind w:left="4962"/>
        <w:rPr>
          <w:b w:val="0"/>
          <w:bCs w:val="0"/>
          <w:sz w:val="24"/>
          <w:szCs w:val="24"/>
        </w:rPr>
      </w:pPr>
    </w:p>
    <w:p w:rsidR="00845F30" w:rsidRDefault="00845F30" w:rsidP="00845F30">
      <w:pPr>
        <w:pStyle w:val="a4"/>
        <w:spacing w:line="228" w:lineRule="auto"/>
        <w:ind w:left="4962"/>
        <w:rPr>
          <w:b w:val="0"/>
        </w:rPr>
      </w:pPr>
    </w:p>
    <w:p w:rsidR="00E468CC" w:rsidRDefault="00E468CC">
      <w:pPr>
        <w:spacing w:after="200" w:line="276" w:lineRule="auto"/>
        <w:jc w:val="left"/>
        <w:rPr>
          <w:b/>
          <w:bCs/>
          <w:sz w:val="24"/>
          <w:szCs w:val="24"/>
        </w:rPr>
        <w:sectPr w:rsidR="00E468CC" w:rsidSect="009324CA">
          <w:pgSz w:w="11906" w:h="16838"/>
          <w:pgMar w:top="1135" w:right="850" w:bottom="1418" w:left="1701" w:header="708" w:footer="708" w:gutter="0"/>
          <w:cols w:space="708"/>
          <w:docGrid w:linePitch="360"/>
        </w:sectPr>
      </w:pPr>
    </w:p>
    <w:p w:rsidR="00013189" w:rsidRDefault="00013189" w:rsidP="005119B2">
      <w:pPr>
        <w:spacing w:after="200" w:line="276" w:lineRule="auto"/>
        <w:jc w:val="left"/>
        <w:rPr>
          <w:sz w:val="24"/>
          <w:szCs w:val="24"/>
          <w:lang w:eastAsia="ru-RU"/>
        </w:rPr>
      </w:pPr>
    </w:p>
    <w:sectPr w:rsidR="00013189" w:rsidSect="00E468CC">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34" w:rsidRDefault="00AB5534" w:rsidP="0078341B">
      <w:r>
        <w:separator/>
      </w:r>
    </w:p>
  </w:endnote>
  <w:endnote w:type="continuationSeparator" w:id="0">
    <w:p w:rsidR="00AB5534" w:rsidRDefault="00AB5534" w:rsidP="0078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34" w:rsidRDefault="00AB5534" w:rsidP="0078341B">
      <w:r>
        <w:separator/>
      </w:r>
    </w:p>
  </w:footnote>
  <w:footnote w:type="continuationSeparator" w:id="0">
    <w:p w:rsidR="00AB5534" w:rsidRDefault="00AB5534" w:rsidP="00783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14F"/>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A1901"/>
    <w:multiLevelType w:val="hybridMultilevel"/>
    <w:tmpl w:val="00E23574"/>
    <w:lvl w:ilvl="0" w:tplc="DFB013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C13016B"/>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9F07A6"/>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FD198A"/>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3AA62358"/>
    <w:multiLevelType w:val="hybridMultilevel"/>
    <w:tmpl w:val="99B08FF6"/>
    <w:lvl w:ilvl="0" w:tplc="158A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51484F"/>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4E3A4403"/>
    <w:multiLevelType w:val="hybridMultilevel"/>
    <w:tmpl w:val="17E4C404"/>
    <w:lvl w:ilvl="0" w:tplc="49940FCC">
      <w:start w:val="1"/>
      <w:numFmt w:val="decimal"/>
      <w:lvlText w:val="%1."/>
      <w:lvlJc w:val="left"/>
      <w:pPr>
        <w:ind w:left="1950" w:hanging="123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F205114"/>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716B6893"/>
    <w:multiLevelType w:val="hybridMultilevel"/>
    <w:tmpl w:val="6C72E9B0"/>
    <w:lvl w:ilvl="0" w:tplc="95D48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A75302D"/>
    <w:multiLevelType w:val="hybridMultilevel"/>
    <w:tmpl w:val="AFFE26A2"/>
    <w:lvl w:ilvl="0" w:tplc="377A94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7AA0315B"/>
    <w:multiLevelType w:val="hybridMultilevel"/>
    <w:tmpl w:val="55C2467C"/>
    <w:lvl w:ilvl="0" w:tplc="4FA62D0E">
      <w:start w:val="1"/>
      <w:numFmt w:val="decimal"/>
      <w:lvlText w:val="%1."/>
      <w:lvlJc w:val="left"/>
      <w:pPr>
        <w:ind w:left="1950" w:hanging="123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8"/>
  </w:num>
  <w:num w:numId="4">
    <w:abstractNumId w:val="4"/>
  </w:num>
  <w:num w:numId="5">
    <w:abstractNumId w:val="6"/>
  </w:num>
  <w:num w:numId="6">
    <w:abstractNumId w:val="2"/>
  </w:num>
  <w:num w:numId="7">
    <w:abstractNumId w:val="3"/>
  </w:num>
  <w:num w:numId="8">
    <w:abstractNumId w:val="5"/>
  </w:num>
  <w:num w:numId="9">
    <w:abstractNumId w:val="0"/>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1981"/>
    <w:rsid w:val="00013189"/>
    <w:rsid w:val="00016106"/>
    <w:rsid w:val="00080229"/>
    <w:rsid w:val="00094525"/>
    <w:rsid w:val="000A1F57"/>
    <w:rsid w:val="000C2CF9"/>
    <w:rsid w:val="000C43B9"/>
    <w:rsid w:val="000D5D7A"/>
    <w:rsid w:val="000E2DD4"/>
    <w:rsid w:val="00102D0D"/>
    <w:rsid w:val="0011653B"/>
    <w:rsid w:val="001354D6"/>
    <w:rsid w:val="001400F6"/>
    <w:rsid w:val="001502B5"/>
    <w:rsid w:val="001665FC"/>
    <w:rsid w:val="00172E9D"/>
    <w:rsid w:val="00174815"/>
    <w:rsid w:val="00181233"/>
    <w:rsid w:val="001835DC"/>
    <w:rsid w:val="001929A0"/>
    <w:rsid w:val="001A16D5"/>
    <w:rsid w:val="001B1460"/>
    <w:rsid w:val="001C4944"/>
    <w:rsid w:val="001E2BF0"/>
    <w:rsid w:val="001F5719"/>
    <w:rsid w:val="00206194"/>
    <w:rsid w:val="00211FCC"/>
    <w:rsid w:val="00213C9C"/>
    <w:rsid w:val="00223263"/>
    <w:rsid w:val="002371C9"/>
    <w:rsid w:val="00261981"/>
    <w:rsid w:val="00267DBD"/>
    <w:rsid w:val="00283267"/>
    <w:rsid w:val="00290F3F"/>
    <w:rsid w:val="002B3563"/>
    <w:rsid w:val="002B4B97"/>
    <w:rsid w:val="002D691B"/>
    <w:rsid w:val="002E7582"/>
    <w:rsid w:val="003239AB"/>
    <w:rsid w:val="00340085"/>
    <w:rsid w:val="00340B95"/>
    <w:rsid w:val="003556E5"/>
    <w:rsid w:val="00360566"/>
    <w:rsid w:val="00395670"/>
    <w:rsid w:val="003A284C"/>
    <w:rsid w:val="003A2BD1"/>
    <w:rsid w:val="003B05E2"/>
    <w:rsid w:val="003B6353"/>
    <w:rsid w:val="003F1881"/>
    <w:rsid w:val="00410A1A"/>
    <w:rsid w:val="00467ADC"/>
    <w:rsid w:val="004704D1"/>
    <w:rsid w:val="0049547D"/>
    <w:rsid w:val="004C186B"/>
    <w:rsid w:val="004E1AB2"/>
    <w:rsid w:val="00501ACC"/>
    <w:rsid w:val="00503D11"/>
    <w:rsid w:val="005119B2"/>
    <w:rsid w:val="005436AC"/>
    <w:rsid w:val="0059740C"/>
    <w:rsid w:val="005A7FD1"/>
    <w:rsid w:val="005C29A6"/>
    <w:rsid w:val="006365C9"/>
    <w:rsid w:val="00641374"/>
    <w:rsid w:val="0064347C"/>
    <w:rsid w:val="00650241"/>
    <w:rsid w:val="00690757"/>
    <w:rsid w:val="006B739B"/>
    <w:rsid w:val="006C38A0"/>
    <w:rsid w:val="006C6CB7"/>
    <w:rsid w:val="006E60CB"/>
    <w:rsid w:val="007251C1"/>
    <w:rsid w:val="00746A74"/>
    <w:rsid w:val="0078341B"/>
    <w:rsid w:val="0079752D"/>
    <w:rsid w:val="00797CE4"/>
    <w:rsid w:val="007A5413"/>
    <w:rsid w:val="007B2074"/>
    <w:rsid w:val="007E3882"/>
    <w:rsid w:val="00810016"/>
    <w:rsid w:val="00815357"/>
    <w:rsid w:val="00817072"/>
    <w:rsid w:val="008453BA"/>
    <w:rsid w:val="00845F30"/>
    <w:rsid w:val="00860533"/>
    <w:rsid w:val="008624A7"/>
    <w:rsid w:val="00867280"/>
    <w:rsid w:val="00882256"/>
    <w:rsid w:val="00887577"/>
    <w:rsid w:val="0089041B"/>
    <w:rsid w:val="0089545C"/>
    <w:rsid w:val="008A416F"/>
    <w:rsid w:val="008E1BE4"/>
    <w:rsid w:val="008E481B"/>
    <w:rsid w:val="00905790"/>
    <w:rsid w:val="00926D70"/>
    <w:rsid w:val="00927BD1"/>
    <w:rsid w:val="009324CA"/>
    <w:rsid w:val="0094655F"/>
    <w:rsid w:val="009A42C4"/>
    <w:rsid w:val="009B4767"/>
    <w:rsid w:val="009C06B4"/>
    <w:rsid w:val="00A04514"/>
    <w:rsid w:val="00A835EA"/>
    <w:rsid w:val="00AA5D35"/>
    <w:rsid w:val="00AB1929"/>
    <w:rsid w:val="00AB5534"/>
    <w:rsid w:val="00AC76CF"/>
    <w:rsid w:val="00AD740F"/>
    <w:rsid w:val="00AE6B23"/>
    <w:rsid w:val="00B0429C"/>
    <w:rsid w:val="00B14C0D"/>
    <w:rsid w:val="00B23700"/>
    <w:rsid w:val="00B3223F"/>
    <w:rsid w:val="00B3776D"/>
    <w:rsid w:val="00B546E0"/>
    <w:rsid w:val="00BA72A3"/>
    <w:rsid w:val="00BA733B"/>
    <w:rsid w:val="00BB1FF9"/>
    <w:rsid w:val="00BD1FC5"/>
    <w:rsid w:val="00BD37AF"/>
    <w:rsid w:val="00BD4EA4"/>
    <w:rsid w:val="00BD5038"/>
    <w:rsid w:val="00BF10B7"/>
    <w:rsid w:val="00C42618"/>
    <w:rsid w:val="00C62DA8"/>
    <w:rsid w:val="00CB6132"/>
    <w:rsid w:val="00CD1FEE"/>
    <w:rsid w:val="00CD3380"/>
    <w:rsid w:val="00CD37D8"/>
    <w:rsid w:val="00D00412"/>
    <w:rsid w:val="00D07E07"/>
    <w:rsid w:val="00D53344"/>
    <w:rsid w:val="00D802C6"/>
    <w:rsid w:val="00D80A66"/>
    <w:rsid w:val="00DB1FC5"/>
    <w:rsid w:val="00DB335B"/>
    <w:rsid w:val="00DD0EA3"/>
    <w:rsid w:val="00DE2EF6"/>
    <w:rsid w:val="00DE7655"/>
    <w:rsid w:val="00DF2ABC"/>
    <w:rsid w:val="00E03FDD"/>
    <w:rsid w:val="00E30A76"/>
    <w:rsid w:val="00E410BD"/>
    <w:rsid w:val="00E468CC"/>
    <w:rsid w:val="00E82348"/>
    <w:rsid w:val="00E83B86"/>
    <w:rsid w:val="00E94740"/>
    <w:rsid w:val="00EF75C5"/>
    <w:rsid w:val="00F00DF7"/>
    <w:rsid w:val="00F376B5"/>
    <w:rsid w:val="00F61D7D"/>
    <w:rsid w:val="00F63E49"/>
    <w:rsid w:val="00FA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3C53"/>
  <w15:docId w15:val="{846ED681-582A-4147-B233-53DA3AA1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981"/>
    <w:pPr>
      <w:spacing w:after="0" w:line="240" w:lineRule="auto"/>
      <w:jc w:val="both"/>
    </w:pPr>
    <w:rPr>
      <w:rFonts w:ascii="Times New Roman" w:eastAsia="Times New Roman" w:hAnsi="Times New Roman" w:cs="Times New Roman"/>
      <w:sz w:val="28"/>
    </w:rPr>
  </w:style>
  <w:style w:type="paragraph" w:styleId="1">
    <w:name w:val="heading 1"/>
    <w:basedOn w:val="a"/>
    <w:next w:val="a"/>
    <w:link w:val="10"/>
    <w:uiPriority w:val="9"/>
    <w:qFormat/>
    <w:rsid w:val="000C43B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uiPriority w:val="9"/>
    <w:unhideWhenUsed/>
    <w:qFormat/>
    <w:rsid w:val="003F1881"/>
    <w:pPr>
      <w:keepNext/>
      <w:spacing w:before="240" w:after="60"/>
      <w:jc w:val="left"/>
      <w:outlineLvl w:val="3"/>
    </w:pPr>
    <w:rPr>
      <w:rFonts w:ascii="Calibri" w:hAnsi="Calibri"/>
      <w:b/>
      <w:bCs/>
      <w:szCs w:val="28"/>
      <w:lang w:eastAsia="ru-RU"/>
    </w:rPr>
  </w:style>
  <w:style w:type="paragraph" w:styleId="5">
    <w:name w:val="heading 5"/>
    <w:basedOn w:val="a"/>
    <w:next w:val="a"/>
    <w:link w:val="50"/>
    <w:uiPriority w:val="9"/>
    <w:semiHidden/>
    <w:unhideWhenUsed/>
    <w:qFormat/>
    <w:rsid w:val="00845F30"/>
    <w:pPr>
      <w:keepNext/>
      <w:keepLines/>
      <w:spacing w:before="200"/>
      <w:jc w:val="left"/>
      <w:outlineLvl w:val="4"/>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iPriority w:val="9"/>
    <w:semiHidden/>
    <w:unhideWhenUsed/>
    <w:qFormat/>
    <w:rsid w:val="00E947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AB2"/>
    <w:pPr>
      <w:ind w:left="720"/>
      <w:contextualSpacing/>
    </w:pPr>
  </w:style>
  <w:style w:type="paragraph" w:styleId="a4">
    <w:name w:val="Title"/>
    <w:basedOn w:val="a"/>
    <w:link w:val="a5"/>
    <w:qFormat/>
    <w:rsid w:val="003F1881"/>
    <w:pPr>
      <w:jc w:val="center"/>
    </w:pPr>
    <w:rPr>
      <w:b/>
      <w:bCs/>
      <w:szCs w:val="28"/>
      <w:lang w:eastAsia="ru-RU"/>
    </w:rPr>
  </w:style>
  <w:style w:type="character" w:customStyle="1" w:styleId="a5">
    <w:name w:val="Заголовок Знак"/>
    <w:basedOn w:val="a0"/>
    <w:link w:val="a4"/>
    <w:rsid w:val="003F1881"/>
    <w:rPr>
      <w:rFonts w:ascii="Times New Roman" w:eastAsia="Times New Roman" w:hAnsi="Times New Roman" w:cs="Times New Roman"/>
      <w:b/>
      <w:bCs/>
      <w:sz w:val="28"/>
      <w:szCs w:val="28"/>
      <w:lang w:eastAsia="ru-RU"/>
    </w:rPr>
  </w:style>
  <w:style w:type="paragraph" w:styleId="a6">
    <w:name w:val="Body Text Indent"/>
    <w:basedOn w:val="a"/>
    <w:link w:val="a7"/>
    <w:rsid w:val="003F1881"/>
    <w:pPr>
      <w:overflowPunct w:val="0"/>
      <w:autoSpaceDE w:val="0"/>
      <w:autoSpaceDN w:val="0"/>
      <w:adjustRightInd w:val="0"/>
      <w:spacing w:line="312" w:lineRule="auto"/>
      <w:ind w:firstLine="851"/>
      <w:textAlignment w:val="baseline"/>
    </w:pPr>
    <w:rPr>
      <w:szCs w:val="20"/>
    </w:rPr>
  </w:style>
  <w:style w:type="character" w:customStyle="1" w:styleId="a7">
    <w:name w:val="Основной текст с отступом Знак"/>
    <w:basedOn w:val="a0"/>
    <w:link w:val="a6"/>
    <w:rsid w:val="003F188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3F1881"/>
    <w:rPr>
      <w:rFonts w:ascii="Calibri" w:eastAsia="Times New Roman" w:hAnsi="Calibri" w:cs="Times New Roman"/>
      <w:b/>
      <w:bCs/>
      <w:sz w:val="28"/>
      <w:szCs w:val="28"/>
      <w:lang w:eastAsia="ru-RU"/>
    </w:rPr>
  </w:style>
  <w:style w:type="paragraph" w:customStyle="1" w:styleId="e9">
    <w:name w:val="ОбычныЏe9"/>
    <w:rsid w:val="003F1881"/>
    <w:pPr>
      <w:widowControl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2D691B"/>
    <w:pPr>
      <w:spacing w:after="120"/>
    </w:pPr>
  </w:style>
  <w:style w:type="character" w:customStyle="1" w:styleId="a9">
    <w:name w:val="Основной текст Знак"/>
    <w:basedOn w:val="a0"/>
    <w:link w:val="a8"/>
    <w:uiPriority w:val="99"/>
    <w:rsid w:val="002D691B"/>
    <w:rPr>
      <w:rFonts w:ascii="Times New Roman" w:eastAsia="Times New Roman" w:hAnsi="Times New Roman" w:cs="Times New Roman"/>
      <w:sz w:val="28"/>
    </w:rPr>
  </w:style>
  <w:style w:type="paragraph" w:customStyle="1" w:styleId="ConsNormal">
    <w:name w:val="ConsNormal"/>
    <w:rsid w:val="002D691B"/>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2">
    <w:name w:val="Body Text Indent 2"/>
    <w:basedOn w:val="a"/>
    <w:link w:val="20"/>
    <w:uiPriority w:val="99"/>
    <w:unhideWhenUsed/>
    <w:rsid w:val="00E30A76"/>
    <w:pPr>
      <w:spacing w:after="120" w:line="480" w:lineRule="auto"/>
      <w:ind w:left="283"/>
    </w:pPr>
  </w:style>
  <w:style w:type="character" w:customStyle="1" w:styleId="20">
    <w:name w:val="Основной текст с отступом 2 Знак"/>
    <w:basedOn w:val="a0"/>
    <w:link w:val="2"/>
    <w:uiPriority w:val="99"/>
    <w:rsid w:val="00E30A76"/>
    <w:rPr>
      <w:rFonts w:ascii="Times New Roman" w:eastAsia="Times New Roman" w:hAnsi="Times New Roman" w:cs="Times New Roman"/>
      <w:sz w:val="28"/>
    </w:rPr>
  </w:style>
  <w:style w:type="character" w:customStyle="1" w:styleId="70">
    <w:name w:val="Заголовок 7 Знак"/>
    <w:basedOn w:val="a0"/>
    <w:link w:val="7"/>
    <w:uiPriority w:val="9"/>
    <w:semiHidden/>
    <w:rsid w:val="00E94740"/>
    <w:rPr>
      <w:rFonts w:asciiTheme="majorHAnsi" w:eastAsiaTheme="majorEastAsia" w:hAnsiTheme="majorHAnsi" w:cstheme="majorBidi"/>
      <w:i/>
      <w:iCs/>
      <w:color w:val="404040" w:themeColor="text1" w:themeTint="BF"/>
      <w:sz w:val="28"/>
    </w:rPr>
  </w:style>
  <w:style w:type="character" w:customStyle="1" w:styleId="10">
    <w:name w:val="Заголовок 1 Знак"/>
    <w:basedOn w:val="a0"/>
    <w:link w:val="1"/>
    <w:uiPriority w:val="9"/>
    <w:rsid w:val="000C43B9"/>
    <w:rPr>
      <w:rFonts w:asciiTheme="majorHAnsi" w:eastAsiaTheme="majorEastAsia" w:hAnsiTheme="majorHAnsi" w:cstheme="majorBidi"/>
      <w:b/>
      <w:bCs/>
      <w:color w:val="365F91" w:themeColor="accent1" w:themeShade="BF"/>
      <w:sz w:val="28"/>
      <w:szCs w:val="28"/>
    </w:rPr>
  </w:style>
  <w:style w:type="paragraph" w:styleId="aa">
    <w:name w:val="Block Text"/>
    <w:basedOn w:val="a"/>
    <w:rsid w:val="007E3882"/>
    <w:pPr>
      <w:ind w:left="-42" w:right="-48" w:firstLine="851"/>
      <w:jc w:val="center"/>
    </w:pPr>
    <w:rPr>
      <w:b/>
      <w:szCs w:val="24"/>
      <w:lang w:eastAsia="ru-RU"/>
    </w:rPr>
  </w:style>
  <w:style w:type="paragraph" w:customStyle="1" w:styleId="21">
    <w:name w:val="Основной текст 21"/>
    <w:basedOn w:val="a"/>
    <w:rsid w:val="00410A1A"/>
    <w:pPr>
      <w:tabs>
        <w:tab w:val="left" w:pos="0"/>
      </w:tabs>
      <w:overflowPunct w:val="0"/>
      <w:autoSpaceDE w:val="0"/>
      <w:autoSpaceDN w:val="0"/>
      <w:adjustRightInd w:val="0"/>
      <w:ind w:firstLine="709"/>
    </w:pPr>
    <w:rPr>
      <w:szCs w:val="20"/>
      <w:lang w:eastAsia="ru-RU"/>
    </w:rPr>
  </w:style>
  <w:style w:type="paragraph" w:customStyle="1" w:styleId="11">
    <w:name w:val="Цитата1"/>
    <w:basedOn w:val="a"/>
    <w:rsid w:val="00410A1A"/>
    <w:pPr>
      <w:overflowPunct w:val="0"/>
      <w:autoSpaceDE w:val="0"/>
      <w:autoSpaceDN w:val="0"/>
      <w:adjustRightInd w:val="0"/>
      <w:ind w:left="993" w:right="850"/>
      <w:jc w:val="center"/>
    </w:pPr>
    <w:rPr>
      <w:b/>
      <w:sz w:val="24"/>
      <w:szCs w:val="20"/>
      <w:lang w:eastAsia="ru-RU"/>
    </w:rPr>
  </w:style>
  <w:style w:type="paragraph" w:customStyle="1" w:styleId="ConsPlusNonformat">
    <w:name w:val="ConsPlusNonformat"/>
    <w:rsid w:val="001502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caption"/>
    <w:basedOn w:val="a"/>
    <w:next w:val="a"/>
    <w:qFormat/>
    <w:rsid w:val="00102D0D"/>
    <w:pPr>
      <w:autoSpaceDE w:val="0"/>
      <w:autoSpaceDN w:val="0"/>
      <w:jc w:val="center"/>
    </w:pPr>
    <w:rPr>
      <w:b/>
      <w:bCs/>
      <w:szCs w:val="28"/>
      <w:lang w:eastAsia="ru-RU"/>
    </w:rPr>
  </w:style>
  <w:style w:type="paragraph" w:customStyle="1" w:styleId="FR1">
    <w:name w:val="FR1"/>
    <w:rsid w:val="00340B95"/>
    <w:pPr>
      <w:widowControl w:val="0"/>
      <w:autoSpaceDE w:val="0"/>
      <w:autoSpaceDN w:val="0"/>
      <w:spacing w:after="0" w:line="320" w:lineRule="auto"/>
      <w:ind w:left="4840"/>
      <w:jc w:val="center"/>
    </w:pPr>
    <w:rPr>
      <w:rFonts w:ascii="Times New Roman" w:eastAsia="Times New Roman" w:hAnsi="Times New Roman" w:cs="Times New Roman"/>
      <w:sz w:val="18"/>
      <w:szCs w:val="18"/>
      <w:lang w:eastAsia="ru-RU"/>
    </w:rPr>
  </w:style>
  <w:style w:type="paragraph" w:styleId="ac">
    <w:name w:val="No Spacing"/>
    <w:uiPriority w:val="1"/>
    <w:qFormat/>
    <w:rsid w:val="00340B95"/>
    <w:pPr>
      <w:spacing w:after="0" w:line="240" w:lineRule="auto"/>
      <w:jc w:val="both"/>
    </w:pPr>
    <w:rPr>
      <w:rFonts w:ascii="Times New Roman" w:eastAsia="Times New Roman" w:hAnsi="Times New Roman" w:cs="Times New Roman"/>
      <w:sz w:val="28"/>
    </w:rPr>
  </w:style>
  <w:style w:type="character" w:styleId="ad">
    <w:name w:val="footnote reference"/>
    <w:basedOn w:val="a0"/>
    <w:uiPriority w:val="99"/>
    <w:semiHidden/>
    <w:rsid w:val="0078341B"/>
    <w:rPr>
      <w:rFonts w:cs="Times New Roman"/>
      <w:vertAlign w:val="superscript"/>
    </w:rPr>
  </w:style>
  <w:style w:type="paragraph" w:styleId="ae">
    <w:name w:val="footnote text"/>
    <w:basedOn w:val="a"/>
    <w:link w:val="af"/>
    <w:uiPriority w:val="99"/>
    <w:semiHidden/>
    <w:rsid w:val="0078341B"/>
    <w:rPr>
      <w:sz w:val="20"/>
      <w:szCs w:val="20"/>
      <w:lang w:eastAsia="ru-RU"/>
    </w:rPr>
  </w:style>
  <w:style w:type="character" w:customStyle="1" w:styleId="af">
    <w:name w:val="Текст сноски Знак"/>
    <w:basedOn w:val="a0"/>
    <w:link w:val="ae"/>
    <w:uiPriority w:val="99"/>
    <w:semiHidden/>
    <w:rsid w:val="0078341B"/>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094525"/>
    <w:pPr>
      <w:spacing w:after="120"/>
      <w:ind w:left="283"/>
    </w:pPr>
    <w:rPr>
      <w:sz w:val="16"/>
      <w:szCs w:val="16"/>
    </w:rPr>
  </w:style>
  <w:style w:type="character" w:customStyle="1" w:styleId="30">
    <w:name w:val="Основной текст с отступом 3 Знак"/>
    <w:basedOn w:val="a0"/>
    <w:link w:val="3"/>
    <w:uiPriority w:val="99"/>
    <w:semiHidden/>
    <w:rsid w:val="00094525"/>
    <w:rPr>
      <w:rFonts w:ascii="Times New Roman" w:eastAsia="Times New Roman" w:hAnsi="Times New Roman" w:cs="Times New Roman"/>
      <w:sz w:val="16"/>
      <w:szCs w:val="16"/>
    </w:rPr>
  </w:style>
  <w:style w:type="paragraph" w:customStyle="1" w:styleId="ConsPlusTitle">
    <w:name w:val="ConsPlusTitle"/>
    <w:rsid w:val="00094525"/>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customStyle="1" w:styleId="14">
    <w:name w:val="Текст14"/>
    <w:basedOn w:val="a"/>
    <w:rsid w:val="00223263"/>
    <w:pPr>
      <w:spacing w:line="360" w:lineRule="auto"/>
      <w:ind w:firstLine="709"/>
    </w:pPr>
    <w:rPr>
      <w:szCs w:val="20"/>
      <w:lang w:eastAsia="ru-RU"/>
    </w:rPr>
  </w:style>
  <w:style w:type="character" w:customStyle="1" w:styleId="50">
    <w:name w:val="Заголовок 5 Знак"/>
    <w:basedOn w:val="a0"/>
    <w:link w:val="5"/>
    <w:uiPriority w:val="9"/>
    <w:semiHidden/>
    <w:rsid w:val="00845F30"/>
    <w:rPr>
      <w:rFonts w:asciiTheme="majorHAnsi" w:eastAsiaTheme="majorEastAsia" w:hAnsiTheme="majorHAnsi" w:cstheme="majorBidi"/>
      <w:color w:val="243F60" w:themeColor="accent1" w:themeShade="7F"/>
      <w:sz w:val="24"/>
      <w:szCs w:val="24"/>
      <w:lang w:eastAsia="ru-RU"/>
    </w:rPr>
  </w:style>
  <w:style w:type="paragraph" w:customStyle="1" w:styleId="BodyText21">
    <w:name w:val="Body Text 21"/>
    <w:basedOn w:val="a"/>
    <w:rsid w:val="00FA62D5"/>
    <w:pPr>
      <w:overflowPunct w:val="0"/>
      <w:autoSpaceDE w:val="0"/>
      <w:autoSpaceDN w:val="0"/>
      <w:adjustRightInd w:val="0"/>
      <w:ind w:firstLine="851"/>
      <w:jc w:val="center"/>
      <w:textAlignment w:val="baseline"/>
    </w:pPr>
    <w:rPr>
      <w:b/>
      <w:szCs w:val="20"/>
      <w:lang w:eastAsia="ru-RU"/>
    </w:rPr>
  </w:style>
  <w:style w:type="paragraph" w:styleId="af0">
    <w:name w:val="Balloon Text"/>
    <w:basedOn w:val="a"/>
    <w:link w:val="af1"/>
    <w:uiPriority w:val="99"/>
    <w:semiHidden/>
    <w:unhideWhenUsed/>
    <w:rsid w:val="00905790"/>
    <w:rPr>
      <w:rFonts w:ascii="Segoe UI" w:hAnsi="Segoe UI" w:cs="Segoe UI"/>
      <w:sz w:val="18"/>
      <w:szCs w:val="18"/>
    </w:rPr>
  </w:style>
  <w:style w:type="character" w:customStyle="1" w:styleId="af1">
    <w:name w:val="Текст выноски Знак"/>
    <w:basedOn w:val="a0"/>
    <w:link w:val="af0"/>
    <w:uiPriority w:val="99"/>
    <w:semiHidden/>
    <w:rsid w:val="009057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C8B7-3AE2-43B0-9A12-FBB96050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alla032@outlook.com</cp:lastModifiedBy>
  <cp:revision>63</cp:revision>
  <cp:lastPrinted>2021-08-17T05:32:00Z</cp:lastPrinted>
  <dcterms:created xsi:type="dcterms:W3CDTF">2018-05-29T06:24:00Z</dcterms:created>
  <dcterms:modified xsi:type="dcterms:W3CDTF">2021-08-17T05:32:00Z</dcterms:modified>
</cp:coreProperties>
</file>