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37490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374901">
              <w:rPr>
                <w:bCs/>
                <w:kern w:val="2"/>
                <w:szCs w:val="28"/>
                <w:lang w:eastAsia="ru-RU"/>
              </w:rPr>
              <w:t>2/8</w:t>
            </w:r>
            <w:r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374901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1913E7" w:rsidRDefault="001A1A87" w:rsidP="001913E7">
      <w:pPr>
        <w:tabs>
          <w:tab w:val="left" w:pos="0"/>
        </w:tabs>
        <w:overflowPunct w:val="0"/>
        <w:adjustRightInd w:val="0"/>
        <w:jc w:val="center"/>
        <w:rPr>
          <w:b/>
          <w:sz w:val="24"/>
          <w:szCs w:val="24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</w:t>
      </w:r>
      <w:r w:rsidR="00374901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374901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1913E7">
        <w:rPr>
          <w:b/>
          <w:sz w:val="24"/>
          <w:szCs w:val="24"/>
        </w:rPr>
        <w:t xml:space="preserve">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2A6C3D" w:rsidRPr="0078366C" w:rsidRDefault="002A6C3D" w:rsidP="0001623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</w:p>
    <w:p w:rsidR="002A6C3D" w:rsidRPr="001A1A87" w:rsidRDefault="002A6C3D" w:rsidP="001913E7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1913E7" w:rsidRDefault="002D1C14" w:rsidP="001913E7">
      <w:pPr>
        <w:tabs>
          <w:tab w:val="left" w:pos="0"/>
        </w:tabs>
        <w:overflowPunct w:val="0"/>
        <w:adjustRightInd w:val="0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374901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374901">
        <w:rPr>
          <w:bCs/>
          <w:i/>
          <w:sz w:val="16"/>
          <w:szCs w:val="1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1913E7">
        <w:rPr>
          <w:b/>
          <w:sz w:val="24"/>
          <w:szCs w:val="24"/>
        </w:rPr>
        <w:t xml:space="preserve">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22779D">
        <w:rPr>
          <w:sz w:val="24"/>
          <w:szCs w:val="24"/>
        </w:rPr>
        <w:t xml:space="preserve">территориальная избирательная комиссия Брянского района </w:t>
      </w:r>
      <w:r w:rsidR="0022779D">
        <w:rPr>
          <w:i/>
          <w:sz w:val="24"/>
          <w:szCs w:val="24"/>
        </w:rPr>
        <w:t xml:space="preserve"> </w:t>
      </w:r>
      <w:r w:rsidR="0022779D">
        <w:rPr>
          <w:sz w:val="24"/>
          <w:szCs w:val="24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Дарковичского одномандатного </w:t>
      </w:r>
      <w:r w:rsidR="0022779D">
        <w:rPr>
          <w:color w:val="000000"/>
          <w:spacing w:val="1"/>
          <w:sz w:val="24"/>
          <w:szCs w:val="24"/>
        </w:rPr>
        <w:t xml:space="preserve">избирательного округа № 9, </w:t>
      </w:r>
      <w:r w:rsidR="0022779D">
        <w:rPr>
          <w:sz w:val="24"/>
          <w:szCs w:val="24"/>
        </w:rPr>
        <w:t>возложенными решением территориальной избирательной комиссии Брянского района от 02.07.2021 года № 2/1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Pr="00FE42C9" w:rsidRDefault="00B25DF2" w:rsidP="00FE42C9">
      <w:pPr>
        <w:pStyle w:val="a3"/>
        <w:numPr>
          <w:ilvl w:val="0"/>
          <w:numId w:val="12"/>
        </w:numPr>
        <w:spacing w:line="216" w:lineRule="auto"/>
        <w:rPr>
          <w:sz w:val="24"/>
          <w:szCs w:val="24"/>
          <w:lang w:eastAsia="ru-RU"/>
        </w:rPr>
      </w:pPr>
      <w:r w:rsidRPr="00FE42C9">
        <w:rPr>
          <w:sz w:val="24"/>
          <w:szCs w:val="24"/>
          <w:lang w:eastAsia="ru-RU"/>
        </w:rPr>
        <w:t>Заверить список кандидатов</w:t>
      </w:r>
      <w:r w:rsidRPr="00FE42C9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1913E7" w:rsidRDefault="00B25DF2" w:rsidP="001913E7">
      <w:pPr>
        <w:tabs>
          <w:tab w:val="left" w:pos="0"/>
        </w:tabs>
        <w:overflowPunct w:val="0"/>
        <w:adjustRightInd w:val="0"/>
        <w:rPr>
          <w:b/>
          <w:sz w:val="24"/>
          <w:szCs w:val="24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F1726F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F1726F">
        <w:rPr>
          <w:bCs/>
          <w:i/>
          <w:sz w:val="16"/>
          <w:szCs w:val="16"/>
          <w:lang w:eastAsia="ru-RU"/>
        </w:rPr>
        <w:t xml:space="preserve">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016236" w:rsidRPr="00016236">
        <w:rPr>
          <w:bCs/>
          <w:color w:val="000000" w:themeColor="text1"/>
          <w:sz w:val="24"/>
          <w:szCs w:val="24"/>
          <w:lang w:eastAsia="ru-RU"/>
        </w:rPr>
        <w:t>депутата</w:t>
      </w:r>
      <w:r w:rsidR="00016236" w:rsidRPr="00016236">
        <w:rPr>
          <w:sz w:val="24"/>
          <w:szCs w:val="24"/>
        </w:rPr>
        <w:t xml:space="preserve"> </w:t>
      </w:r>
      <w:r w:rsidR="001913E7">
        <w:rPr>
          <w:b/>
          <w:sz w:val="24"/>
          <w:szCs w:val="24"/>
        </w:rPr>
        <w:t xml:space="preserve">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0B600C" w:rsidRPr="00B25DF2" w:rsidRDefault="00551AA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 w:rsidR="00B25DF2"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F1726F">
                  <w:pPr>
                    <w:tabs>
                      <w:tab w:val="left" w:pos="993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F1726F">
                  <w:pPr>
                    <w:tabs>
                      <w:tab w:val="left" w:pos="993"/>
                    </w:tabs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F1726F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F1726F">
              <w:rPr>
                <w:sz w:val="24"/>
                <w:szCs w:val="24"/>
              </w:rPr>
              <w:t>2/8</w:t>
            </w:r>
            <w:r w:rsidR="0078366C">
              <w:rPr>
                <w:sz w:val="24"/>
                <w:szCs w:val="24"/>
              </w:rPr>
              <w:t>-</w:t>
            </w:r>
            <w:r w:rsidR="00F1726F">
              <w:rPr>
                <w:sz w:val="24"/>
                <w:szCs w:val="24"/>
              </w:rPr>
              <w:t>д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1913E7" w:rsidRDefault="00687A5D" w:rsidP="001913E7">
      <w:pPr>
        <w:tabs>
          <w:tab w:val="left" w:pos="0"/>
        </w:tabs>
        <w:overflowPunct w:val="0"/>
        <w:adjustRightInd w:val="0"/>
        <w:jc w:val="center"/>
        <w:rPr>
          <w:b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F1726F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F1726F">
        <w:rPr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C43C29" w:rsidRPr="00C43C29">
        <w:rPr>
          <w:b/>
          <w:sz w:val="24"/>
          <w:szCs w:val="24"/>
        </w:rPr>
        <w:t xml:space="preserve"> </w:t>
      </w:r>
      <w:r w:rsidR="001913E7">
        <w:rPr>
          <w:b/>
          <w:sz w:val="24"/>
          <w:szCs w:val="24"/>
        </w:rPr>
        <w:t xml:space="preserve">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687A5D" w:rsidRDefault="00687A5D" w:rsidP="0078366C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FE42C9">
        <w:rPr>
          <w:szCs w:val="28"/>
        </w:rPr>
        <w:t>Дегтярёв Иван Сергеевич</w:t>
      </w:r>
      <w:r w:rsidR="0078366C">
        <w:rPr>
          <w:szCs w:val="28"/>
        </w:rPr>
        <w:t xml:space="preserve">, </w:t>
      </w:r>
      <w:r w:rsidR="00FE42C9">
        <w:rPr>
          <w:szCs w:val="28"/>
        </w:rPr>
        <w:t>08.01.2000</w:t>
      </w:r>
      <w:r w:rsidR="0078366C">
        <w:rPr>
          <w:szCs w:val="28"/>
        </w:rPr>
        <w:t xml:space="preserve"> года рождения, место жительства: Брянская область, </w:t>
      </w:r>
      <w:r w:rsidR="00FE42C9">
        <w:rPr>
          <w:szCs w:val="28"/>
        </w:rPr>
        <w:t>Красногорский</w:t>
      </w:r>
      <w:r w:rsidR="0078366C">
        <w:rPr>
          <w:szCs w:val="28"/>
        </w:rPr>
        <w:t xml:space="preserve"> район, село </w:t>
      </w:r>
      <w:r w:rsidR="00FE42C9">
        <w:rPr>
          <w:szCs w:val="28"/>
        </w:rPr>
        <w:t>Летяхи</w:t>
      </w:r>
      <w:r w:rsidR="0078366C">
        <w:rPr>
          <w:szCs w:val="28"/>
        </w:rPr>
        <w:t xml:space="preserve">,  основное место работы – </w:t>
      </w:r>
      <w:r w:rsidR="00FE42C9">
        <w:rPr>
          <w:szCs w:val="28"/>
        </w:rPr>
        <w:t>Брянский филиал ФГБОУ «Российский экономический университет имени Г.В.Плеханова», студент</w:t>
      </w:r>
      <w:bookmarkStart w:id="0" w:name="_GoBack"/>
      <w:bookmarkEnd w:id="0"/>
      <w:r w:rsidR="0078366C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FE" w:rsidRDefault="000B40FE" w:rsidP="0078341B">
      <w:r>
        <w:separator/>
      </w:r>
    </w:p>
  </w:endnote>
  <w:endnote w:type="continuationSeparator" w:id="0">
    <w:p w:rsidR="000B40FE" w:rsidRDefault="000B40FE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FE" w:rsidRDefault="000B40FE" w:rsidP="0078341B">
      <w:r>
        <w:separator/>
      </w:r>
    </w:p>
  </w:footnote>
  <w:footnote w:type="continuationSeparator" w:id="0">
    <w:p w:rsidR="000B40FE" w:rsidRDefault="000B40FE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C4B15"/>
    <w:multiLevelType w:val="hybridMultilevel"/>
    <w:tmpl w:val="F4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469DB"/>
    <w:rsid w:val="00061E6E"/>
    <w:rsid w:val="000A1234"/>
    <w:rsid w:val="000A1F57"/>
    <w:rsid w:val="000B2FE3"/>
    <w:rsid w:val="000B40FE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3E7"/>
    <w:rsid w:val="00191B5F"/>
    <w:rsid w:val="001929A0"/>
    <w:rsid w:val="001A16D5"/>
    <w:rsid w:val="001A1A87"/>
    <w:rsid w:val="001B1460"/>
    <w:rsid w:val="001C4944"/>
    <w:rsid w:val="001E2BF0"/>
    <w:rsid w:val="00206194"/>
    <w:rsid w:val="0022779D"/>
    <w:rsid w:val="00237CB9"/>
    <w:rsid w:val="00251CF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74901"/>
    <w:rsid w:val="00384406"/>
    <w:rsid w:val="00395670"/>
    <w:rsid w:val="003A2BD1"/>
    <w:rsid w:val="003F1881"/>
    <w:rsid w:val="00410A1A"/>
    <w:rsid w:val="00422ED9"/>
    <w:rsid w:val="00440EA2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366C"/>
    <w:rsid w:val="007846BE"/>
    <w:rsid w:val="00797CE4"/>
    <w:rsid w:val="007E3882"/>
    <w:rsid w:val="00810016"/>
    <w:rsid w:val="00814B7B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D0AF4"/>
    <w:rsid w:val="00A04514"/>
    <w:rsid w:val="00A94704"/>
    <w:rsid w:val="00AA38D2"/>
    <w:rsid w:val="00AC7C8B"/>
    <w:rsid w:val="00AD4E0D"/>
    <w:rsid w:val="00B23700"/>
    <w:rsid w:val="00B25DF2"/>
    <w:rsid w:val="00B33A89"/>
    <w:rsid w:val="00B36327"/>
    <w:rsid w:val="00B546E0"/>
    <w:rsid w:val="00B60059"/>
    <w:rsid w:val="00B73E86"/>
    <w:rsid w:val="00BB1FF9"/>
    <w:rsid w:val="00BD5038"/>
    <w:rsid w:val="00BE4E04"/>
    <w:rsid w:val="00C00501"/>
    <w:rsid w:val="00C43C29"/>
    <w:rsid w:val="00C50E83"/>
    <w:rsid w:val="00C57779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1726F"/>
    <w:rsid w:val="00F376B5"/>
    <w:rsid w:val="00F77360"/>
    <w:rsid w:val="00FA3402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258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42C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2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69</cp:revision>
  <cp:lastPrinted>2021-07-16T09:11:00Z</cp:lastPrinted>
  <dcterms:created xsi:type="dcterms:W3CDTF">2018-05-29T06:24:00Z</dcterms:created>
  <dcterms:modified xsi:type="dcterms:W3CDTF">2021-07-16T09:11:00Z</dcterms:modified>
</cp:coreProperties>
</file>