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6" w:rsidRPr="00A651C6" w:rsidRDefault="00A651C6" w:rsidP="00A651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651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Внимаю работодателей:</w:t>
      </w:r>
    </w:p>
    <w:p w:rsidR="00A651C6" w:rsidRPr="00A651C6" w:rsidRDefault="00A651C6" w:rsidP="00A651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651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Газета «Охрана труда и безопасности предприятия» - ваш помощник по вопросам трудового законодательства и охраны труда</w:t>
      </w:r>
    </w:p>
    <w:p w:rsidR="00A651C6" w:rsidRDefault="00A651C6" w:rsidP="00A65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85D23" wp14:editId="34D9F33D">
            <wp:extent cx="5486400" cy="15851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C6" w:rsidRPr="00A651C6" w:rsidRDefault="00A651C6" w:rsidP="0054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>Одним из действенных методов борьбы с производственным травматизмом является регулярное информирование работников по вопросам охраны труда через средства массовой информации.</w:t>
      </w:r>
    </w:p>
    <w:p w:rsidR="00A651C6" w:rsidRPr="00A651C6" w:rsidRDefault="00A651C6" w:rsidP="0054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>Российская специализированная газета «Охрана труда и безопасность предприятия» уже 20 лет является помощником для специалистов служб охраны труда и руководителей всех уровней по вопросам трудового законодательства и охраны труда.</w:t>
      </w:r>
    </w:p>
    <w:p w:rsidR="00A651C6" w:rsidRDefault="00A651C6" w:rsidP="0054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1C6">
        <w:rPr>
          <w:rFonts w:ascii="Times New Roman" w:hAnsi="Times New Roman" w:cs="Times New Roman"/>
          <w:sz w:val="28"/>
          <w:szCs w:val="28"/>
        </w:rPr>
        <w:t>Тематика газеты – охрана труда, производительность труда, БДД, промышленная, энергетическая, экологическая, пожарная, экономическая, информационная, личная безопасность, охрана предприятия, антитеррор, гражданская оборона.</w:t>
      </w:r>
      <w:proofErr w:type="gramEnd"/>
      <w:r w:rsidRPr="00A651C6">
        <w:rPr>
          <w:rFonts w:ascii="Times New Roman" w:hAnsi="Times New Roman" w:cs="Times New Roman"/>
          <w:sz w:val="28"/>
          <w:szCs w:val="28"/>
        </w:rPr>
        <w:t xml:space="preserve"> Материалы нацелены на то, чтобы предприятия работали без аварий и несчастных случаев. Пропагандируя вопросы создания безопасных условий труда, издание помогает формировать общественное мнение, тем самым способствуя снижению уровней травматизма и </w:t>
      </w:r>
      <w:proofErr w:type="spellStart"/>
      <w:r w:rsidRPr="00A651C6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A651C6">
        <w:rPr>
          <w:rFonts w:ascii="Times New Roman" w:hAnsi="Times New Roman" w:cs="Times New Roman"/>
          <w:sz w:val="28"/>
          <w:szCs w:val="28"/>
        </w:rPr>
        <w:t xml:space="preserve"> в целом по стране.</w:t>
      </w:r>
    </w:p>
    <w:p w:rsidR="005450B7" w:rsidRPr="00A651C6" w:rsidRDefault="005450B7" w:rsidP="0054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C6" w:rsidRPr="00A651C6" w:rsidRDefault="00A651C6" w:rsidP="00A651C6">
      <w:pPr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 xml:space="preserve">Издается 2 раза в месяц. Полугодовой индекс – </w:t>
      </w:r>
      <w:proofErr w:type="gramStart"/>
      <w:r w:rsidRPr="00A651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651C6">
        <w:rPr>
          <w:rFonts w:ascii="Times New Roman" w:hAnsi="Times New Roman" w:cs="Times New Roman"/>
          <w:sz w:val="28"/>
          <w:szCs w:val="28"/>
        </w:rPr>
        <w:t xml:space="preserve"> 698.</w:t>
      </w:r>
    </w:p>
    <w:p w:rsidR="00A651C6" w:rsidRPr="00A651C6" w:rsidRDefault="00A651C6" w:rsidP="00A651C6">
      <w:pPr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1C6" w:rsidRPr="00A651C6" w:rsidRDefault="00A651C6" w:rsidP="00A651C6">
      <w:pPr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 xml:space="preserve">Подписаться можно </w:t>
      </w:r>
      <w:r w:rsidRPr="005450B7">
        <w:rPr>
          <w:rFonts w:ascii="Times New Roman" w:hAnsi="Times New Roman" w:cs="Times New Roman"/>
          <w:b/>
          <w:sz w:val="28"/>
          <w:szCs w:val="28"/>
        </w:rPr>
        <w:t>до 20 июля 2023 года</w:t>
      </w:r>
      <w:r w:rsidRPr="00A651C6">
        <w:rPr>
          <w:rFonts w:ascii="Times New Roman" w:hAnsi="Times New Roman" w:cs="Times New Roman"/>
          <w:sz w:val="28"/>
          <w:szCs w:val="28"/>
        </w:rPr>
        <w:t xml:space="preserve"> в любом отделении «Почты России» или онлайн на сайте podpiska.pochta.ru</w:t>
      </w:r>
    </w:p>
    <w:p w:rsidR="00A651C6" w:rsidRPr="00A651C6" w:rsidRDefault="00A651C6" w:rsidP="00A651C6">
      <w:pPr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1C6" w:rsidRPr="00A651C6" w:rsidRDefault="00A651C6" w:rsidP="00A651C6">
      <w:pPr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>Цена за полугодие – 568,62 руб.</w:t>
      </w:r>
    </w:p>
    <w:p w:rsidR="00A651C6" w:rsidRPr="00A651C6" w:rsidRDefault="00A651C6" w:rsidP="00A651C6">
      <w:pPr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1C6" w:rsidRPr="00A651C6" w:rsidRDefault="00A651C6" w:rsidP="0054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>Тел. редакции: (347) 273-61-39, моб. 8-917-495-1512.</w:t>
      </w:r>
    </w:p>
    <w:p w:rsidR="000A3FD2" w:rsidRPr="00A651C6" w:rsidRDefault="00A651C6" w:rsidP="0054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651C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651C6">
        <w:rPr>
          <w:rFonts w:ascii="Times New Roman" w:hAnsi="Times New Roman" w:cs="Times New Roman"/>
          <w:sz w:val="28"/>
          <w:szCs w:val="28"/>
        </w:rPr>
        <w:t>: safework.06@mail.ru</w:t>
      </w:r>
      <w:bookmarkStart w:id="0" w:name="_GoBack"/>
      <w:bookmarkEnd w:id="0"/>
    </w:p>
    <w:sectPr w:rsidR="000A3FD2" w:rsidRPr="00A6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C5"/>
    <w:rsid w:val="000118C5"/>
    <w:rsid w:val="000A3FD2"/>
    <w:rsid w:val="005450B7"/>
    <w:rsid w:val="00A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2</cp:revision>
  <dcterms:created xsi:type="dcterms:W3CDTF">2023-04-22T06:27:00Z</dcterms:created>
  <dcterms:modified xsi:type="dcterms:W3CDTF">2023-04-22T06:41:00Z</dcterms:modified>
</cp:coreProperties>
</file>