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41" w:rsidRDefault="004C2941" w:rsidP="004C2941">
      <w:pPr>
        <w:pStyle w:val="Default"/>
        <w:rPr>
          <w:b/>
          <w:bCs/>
          <w:sz w:val="22"/>
          <w:szCs w:val="22"/>
        </w:rPr>
      </w:pPr>
      <w:r w:rsidRPr="004C2941">
        <w:rPr>
          <w:b/>
          <w:bCs/>
          <w:sz w:val="22"/>
          <w:szCs w:val="22"/>
        </w:rPr>
        <w:t>СВЕДЕНИЯ О СПОСОБАХ ПОЛУЧЕНИЯ КОНСУЛЬТАЦИЙ ПО ВОПРОСАМ СОБЛЮДЕНИЯ ОБЯЗАТЕЛЬНЫХ ТРЕБОВАНИЙ ЗЕМЕЛЬНОГО ЗАКОНОДАТЕЛЬСТВА.</w:t>
      </w:r>
    </w:p>
    <w:p w:rsidR="00227538" w:rsidRPr="004C2941" w:rsidRDefault="00227538" w:rsidP="004C2941">
      <w:pPr>
        <w:pStyle w:val="Default"/>
        <w:rPr>
          <w:sz w:val="22"/>
          <w:szCs w:val="22"/>
        </w:rPr>
      </w:pPr>
    </w:p>
    <w:p w:rsidR="004C2941" w:rsidRPr="004C2941" w:rsidRDefault="004C2941" w:rsidP="004C2941">
      <w:pPr>
        <w:pStyle w:val="Default"/>
        <w:jc w:val="both"/>
      </w:pPr>
      <w:r w:rsidRPr="004C2941">
        <w:t xml:space="preserve">     Консультирование по обращениям контролируемых лиц и их представителей по вопросам, связанным с организацией и осуществлением муниципального контроля, проводится в устной и письменной форме без взимания платы. </w:t>
      </w:r>
    </w:p>
    <w:p w:rsidR="004C2941" w:rsidRPr="004C2941" w:rsidRDefault="004C2941" w:rsidP="004C2941">
      <w:pPr>
        <w:pStyle w:val="Default"/>
        <w:jc w:val="both"/>
      </w:pPr>
      <w:r w:rsidRPr="004C2941">
        <w:t xml:space="preserve">      Консультирование в устной форме проводится должностными лицами по телефону, посредством </w:t>
      </w:r>
      <w:proofErr w:type="spellStart"/>
      <w:r w:rsidRPr="004C2941">
        <w:t>видео-конференц-связи</w:t>
      </w:r>
      <w:proofErr w:type="spellEnd"/>
      <w:r w:rsidRPr="004C2941">
        <w:t xml:space="preserve">, на личном приеме, в ходе проведения профилактических мероприятий, контрольных мероприятий и не должно превышать 15 минут. </w:t>
      </w:r>
    </w:p>
    <w:p w:rsidR="004C2941" w:rsidRPr="004C2941" w:rsidRDefault="004C2941" w:rsidP="004C2941">
      <w:pPr>
        <w:pStyle w:val="Default"/>
        <w:jc w:val="both"/>
      </w:pPr>
      <w:r w:rsidRPr="004C2941">
        <w:t xml:space="preserve">      По итогам консультирования в устной форме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порядке, установленном Федеральным законом от 02.05.2006 № 59-ФЗ «О порядке рассмотрения обращений граждан Российской Федерации». </w:t>
      </w:r>
    </w:p>
    <w:p w:rsidR="004C2941" w:rsidRPr="004C2941" w:rsidRDefault="004C2941" w:rsidP="004C2941">
      <w:pPr>
        <w:pStyle w:val="Default"/>
        <w:jc w:val="both"/>
      </w:pPr>
      <w:r w:rsidRPr="004C2941">
        <w:t xml:space="preserve">      Консультирование контролируемого лица и его представителя осуществляется по следующим вопросам: </w:t>
      </w:r>
    </w:p>
    <w:p w:rsidR="004C2941" w:rsidRPr="004C2941" w:rsidRDefault="004C2941" w:rsidP="004C2941">
      <w:pPr>
        <w:pStyle w:val="Default"/>
        <w:jc w:val="both"/>
      </w:pPr>
      <w:r w:rsidRPr="004C2941">
        <w:t xml:space="preserve">а) местонахождение, контактные телефоны, адрес официального сайта органа муниципального контроля в сети «Интернет» и адрес электронной почты; </w:t>
      </w:r>
    </w:p>
    <w:p w:rsidR="004C2941" w:rsidRPr="004C2941" w:rsidRDefault="004C2941" w:rsidP="004C2941">
      <w:pPr>
        <w:pStyle w:val="Default"/>
        <w:jc w:val="both"/>
      </w:pPr>
      <w:r w:rsidRPr="004C2941">
        <w:t xml:space="preserve">б) график работы органа муниципального контроля, время приема посетителей; </w:t>
      </w:r>
    </w:p>
    <w:p w:rsidR="004C2941" w:rsidRPr="004C2941" w:rsidRDefault="004C2941" w:rsidP="004C2941">
      <w:pPr>
        <w:pStyle w:val="Default"/>
        <w:jc w:val="both"/>
      </w:pPr>
      <w:r w:rsidRPr="004C2941">
        <w:t xml:space="preserve">в) номера кабинетов, где проводятся прием и информирование посетителей; </w:t>
      </w:r>
    </w:p>
    <w:p w:rsidR="004C2941" w:rsidRPr="004C2941" w:rsidRDefault="004C2941" w:rsidP="004C2941">
      <w:pPr>
        <w:pStyle w:val="Default"/>
        <w:jc w:val="both"/>
      </w:pPr>
      <w:r w:rsidRPr="004C2941">
        <w:t xml:space="preserve">г) организация и осуществление муниципального контроля; </w:t>
      </w:r>
    </w:p>
    <w:p w:rsidR="004C2941" w:rsidRPr="004C2941" w:rsidRDefault="004C2941" w:rsidP="004C2941">
      <w:pPr>
        <w:pStyle w:val="Default"/>
        <w:jc w:val="both"/>
      </w:pPr>
      <w:proofErr w:type="spellStart"/>
      <w:r w:rsidRPr="004C2941">
        <w:t>д</w:t>
      </w:r>
      <w:proofErr w:type="spellEnd"/>
      <w:r w:rsidRPr="004C2941">
        <w:t xml:space="preserve">) порядок осуществления профилактических и контрольных мероприятий, установленных настоящим Положением; </w:t>
      </w:r>
    </w:p>
    <w:p w:rsidR="004C2941" w:rsidRPr="004C2941" w:rsidRDefault="004C2941" w:rsidP="004C2941">
      <w:pPr>
        <w:pStyle w:val="Default"/>
        <w:jc w:val="both"/>
      </w:pPr>
      <w:r w:rsidRPr="004C2941">
        <w:t xml:space="preserve">е) порядок обжалования действий (бездействия) должностных лиц органа муниципального контроля; </w:t>
      </w:r>
    </w:p>
    <w:p w:rsidR="004C2941" w:rsidRPr="004C2941" w:rsidRDefault="004C2941" w:rsidP="004C2941">
      <w:pPr>
        <w:pStyle w:val="Default"/>
        <w:jc w:val="both"/>
      </w:pPr>
      <w:r w:rsidRPr="004C2941"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</w:t>
      </w:r>
    </w:p>
    <w:p w:rsidR="004C2941" w:rsidRPr="004C2941" w:rsidRDefault="004C2941" w:rsidP="00227538">
      <w:pPr>
        <w:pStyle w:val="Default"/>
        <w:jc w:val="both"/>
      </w:pPr>
      <w:r w:rsidRPr="004C2941">
        <w:t xml:space="preserve">      При осуществлении консультирования должностное лицо органа муниципального контроля обязано соблюдать конфиденциальность</w:t>
      </w:r>
      <w:proofErr w:type="gramStart"/>
      <w:r w:rsidRPr="004C2941">
        <w:t>.</w:t>
      </w:r>
      <w:proofErr w:type="gramEnd"/>
      <w:r w:rsidRPr="004C2941">
        <w:t xml:space="preserve"> </w:t>
      </w:r>
      <w:proofErr w:type="gramStart"/>
      <w:r w:rsidRPr="004C2941">
        <w:t>и</w:t>
      </w:r>
      <w:proofErr w:type="gramEnd"/>
      <w:r w:rsidRPr="004C2941">
        <w:t xml:space="preserve">нформации, доступ к которой ограничен в соответствии с законодательством Российской Федерации. </w:t>
      </w:r>
    </w:p>
    <w:p w:rsidR="004C2941" w:rsidRPr="004C2941" w:rsidRDefault="004C2941" w:rsidP="004C2941">
      <w:pPr>
        <w:pStyle w:val="Default"/>
        <w:jc w:val="both"/>
      </w:pPr>
      <w:r w:rsidRPr="004C2941">
        <w:t xml:space="preserve"> 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органа муниципального контроля, иных участников контрольного мероприятия, а также результаты проведенной в рамках контрольного мероприятия экспертизы. </w:t>
      </w:r>
    </w:p>
    <w:p w:rsidR="004C2941" w:rsidRPr="004C2941" w:rsidRDefault="004C2941" w:rsidP="004C2941">
      <w:pPr>
        <w:pStyle w:val="Default"/>
        <w:jc w:val="both"/>
      </w:pPr>
      <w:r w:rsidRPr="004C2941">
        <w:t xml:space="preserve"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 </w:t>
      </w:r>
    </w:p>
    <w:p w:rsidR="004C2941" w:rsidRPr="004C2941" w:rsidRDefault="004C2941" w:rsidP="004C2941">
      <w:pPr>
        <w:pStyle w:val="Default"/>
        <w:jc w:val="both"/>
      </w:pPr>
      <w:r w:rsidRPr="004C2941">
        <w:t xml:space="preserve">      Орган муниципального контроля ведет журнал учета консультирований </w:t>
      </w:r>
    </w:p>
    <w:p w:rsidR="004C2941" w:rsidRPr="004C2941" w:rsidRDefault="004C2941" w:rsidP="004C2941">
      <w:pPr>
        <w:jc w:val="both"/>
        <w:rPr>
          <w:rFonts w:ascii="Times New Roman" w:hAnsi="Times New Roman" w:cs="Times New Roman"/>
          <w:sz w:val="24"/>
          <w:szCs w:val="24"/>
        </w:rPr>
      </w:pPr>
      <w:r w:rsidRPr="004C2941">
        <w:rPr>
          <w:rFonts w:ascii="Times New Roman" w:hAnsi="Times New Roman" w:cs="Times New Roman"/>
          <w:sz w:val="24"/>
          <w:szCs w:val="24"/>
        </w:rPr>
        <w:t>В случае поступления в орган муниципального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муниципального контроля в сети «Интернет» письменного разъяснения.</w:t>
      </w:r>
    </w:p>
    <w:p w:rsidR="004C2941" w:rsidRPr="004C2941" w:rsidRDefault="004C2941" w:rsidP="004C2941">
      <w:pPr>
        <w:pStyle w:val="Default"/>
        <w:jc w:val="both"/>
      </w:pPr>
    </w:p>
    <w:sectPr w:rsidR="004C2941" w:rsidRPr="004C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941"/>
    <w:rsid w:val="00227538"/>
    <w:rsid w:val="004C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29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2023-01-20T11:40:00Z</cp:lastPrinted>
  <dcterms:created xsi:type="dcterms:W3CDTF">2023-01-20T11:30:00Z</dcterms:created>
  <dcterms:modified xsi:type="dcterms:W3CDTF">2023-01-20T11:40:00Z</dcterms:modified>
</cp:coreProperties>
</file>