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B8" w:rsidRPr="002B795A" w:rsidRDefault="00175FC6" w:rsidP="00D054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 муниципального земельного контроля Комитета по управлению имуществом </w:t>
      </w:r>
      <w:r w:rsidR="002E4B68" w:rsidRPr="002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="00E948B8" w:rsidRPr="002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2197" w:rsidRPr="002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Брянского района</w:t>
      </w:r>
      <w:r w:rsidR="00E948B8" w:rsidRPr="002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информирует:</w:t>
      </w:r>
    </w:p>
    <w:p w:rsidR="002E4B68" w:rsidRPr="002B795A" w:rsidRDefault="002B795A" w:rsidP="002E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10 марта 2022 г. N 336</w:t>
      </w: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22197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в ред. от 29.12.2022</w:t>
      </w: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г. №2516)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175FC6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особенностях организации и осуществлении государственного контроля (надзора), муниципального контроля» </w:t>
      </w: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hyperlink r:id="rId6" w:history="1">
        <w:r w:rsidR="00E948B8" w:rsidRPr="002B79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мораторий на проверки</w:t>
        </w:r>
      </w:hyperlink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4B6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4B68" w:rsidRPr="002B795A" w:rsidRDefault="002B795A" w:rsidP="002E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8B8" w:rsidRPr="002B795A" w:rsidRDefault="002B795A" w:rsidP="00E9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В 2022</w:t>
      </w:r>
      <w:r w:rsidR="00122197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-2023годах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проводятся плановые контрольные (надзорные) мероприятия, плановые проверки муниципального контроля.</w:t>
      </w:r>
    </w:p>
    <w:p w:rsidR="00E948B8" w:rsidRPr="002B795A" w:rsidRDefault="00E948B8" w:rsidP="00E9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8B8" w:rsidRPr="002B795A" w:rsidRDefault="002B795A" w:rsidP="00E9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122197" w:rsidRPr="002B795A" w:rsidRDefault="00E948B8" w:rsidP="00E9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а) при условии согласования с органами прокуратуры:</w:t>
      </w:r>
    </w:p>
    <w:p w:rsidR="00122197" w:rsidRPr="002B795A" w:rsidRDefault="00122197" w:rsidP="00122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22197" w:rsidRPr="002B795A" w:rsidRDefault="00122197" w:rsidP="00122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22197" w:rsidRPr="002B795A" w:rsidRDefault="00122197" w:rsidP="00122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22197" w:rsidRPr="002B795A" w:rsidRDefault="00122197" w:rsidP="00122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>при выявлении индикаторов риска нарушения обязательных требований;</w:t>
      </w:r>
    </w:p>
    <w:p w:rsidR="00122197" w:rsidRPr="002B795A" w:rsidRDefault="00122197" w:rsidP="0012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2B79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B795A">
        <w:rPr>
          <w:rFonts w:ascii="Times New Roman" w:hAnsi="Times New Roman" w:cs="Times New Roman"/>
          <w:sz w:val="24"/>
          <w:szCs w:val="24"/>
        </w:rPr>
        <w:t xml:space="preserve"> Правительства РФ от 29.12.2022 N 2516)</w:t>
      </w:r>
    </w:p>
    <w:p w:rsidR="00122197" w:rsidRPr="002B795A" w:rsidRDefault="00122197" w:rsidP="00122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122197" w:rsidRPr="002B795A" w:rsidRDefault="00122197" w:rsidP="00E9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8B8" w:rsidRPr="002B795A" w:rsidRDefault="00E948B8" w:rsidP="00E9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б) без согласования с органами прокуратуры:</w:t>
      </w:r>
    </w:p>
    <w:p w:rsidR="00122197" w:rsidRPr="002B795A" w:rsidRDefault="00122197" w:rsidP="00E9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431" w:rsidRPr="002B795A" w:rsidRDefault="00D05431" w:rsidP="00D0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 xml:space="preserve">        </w:t>
      </w:r>
      <w:r w:rsidR="002B795A" w:rsidRPr="002B795A">
        <w:rPr>
          <w:rFonts w:ascii="Times New Roman" w:hAnsi="Times New Roman" w:cs="Times New Roman"/>
          <w:sz w:val="24"/>
          <w:szCs w:val="24"/>
        </w:rPr>
        <w:t>-</w:t>
      </w:r>
      <w:r w:rsidRPr="002B795A">
        <w:rPr>
          <w:rFonts w:ascii="Times New Roman" w:hAnsi="Times New Roman" w:cs="Times New Roman"/>
          <w:sz w:val="24"/>
          <w:szCs w:val="24"/>
        </w:rPr>
        <w:t xml:space="preserve">   по поручению Президента Российской Федерации;</w:t>
      </w:r>
    </w:p>
    <w:p w:rsidR="00D05431" w:rsidRPr="002B795A" w:rsidRDefault="002B795A" w:rsidP="00D05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 xml:space="preserve">- </w:t>
      </w:r>
      <w:r w:rsidR="00D05431" w:rsidRPr="002B795A"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05431" w:rsidRPr="002B795A" w:rsidRDefault="002B795A" w:rsidP="00D05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 xml:space="preserve">- </w:t>
      </w:r>
      <w:r w:rsidR="00D05431" w:rsidRPr="002B795A"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05431" w:rsidRPr="002B795A" w:rsidRDefault="002B795A" w:rsidP="00D05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t xml:space="preserve">- </w:t>
      </w:r>
      <w:r w:rsidR="00D05431" w:rsidRPr="002B795A">
        <w:rPr>
          <w:rFonts w:ascii="Times New Roman" w:hAnsi="Times New Roman" w:cs="Times New Roman"/>
          <w:sz w:val="24"/>
          <w:szCs w:val="24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22197" w:rsidRPr="002B795A" w:rsidRDefault="00122197" w:rsidP="00E9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197" w:rsidRPr="002B795A" w:rsidRDefault="002B795A" w:rsidP="00E9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5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5431" w:rsidRPr="002B795A">
        <w:rPr>
          <w:rFonts w:ascii="Times New Roman" w:hAnsi="Times New Roman" w:cs="Times New Roman"/>
          <w:sz w:val="24"/>
          <w:szCs w:val="24"/>
        </w:rPr>
        <w:t xml:space="preserve">внеплановые проверки, </w:t>
      </w:r>
      <w:proofErr w:type="gramStart"/>
      <w:r w:rsidR="00D05431" w:rsidRPr="002B795A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="00D05431" w:rsidRPr="002B795A">
        <w:rPr>
          <w:rFonts w:ascii="Times New Roman" w:hAnsi="Times New Roman" w:cs="Times New Roman"/>
          <w:sz w:val="24"/>
          <w:szCs w:val="24"/>
        </w:rPr>
        <w:t xml:space="preserve"> для проведения которых установлены </w:t>
      </w:r>
      <w:hyperlink r:id="rId8" w:history="1">
        <w:r w:rsidR="00D05431" w:rsidRPr="002B795A">
          <w:rPr>
            <w:rFonts w:ascii="Times New Roman" w:hAnsi="Times New Roman" w:cs="Times New Roman"/>
            <w:color w:val="0000FF"/>
            <w:sz w:val="24"/>
            <w:szCs w:val="24"/>
          </w:rPr>
          <w:t>пунктом 1.1 части 2 статьи 10</w:t>
        </w:r>
      </w:hyperlink>
      <w:r w:rsidR="00D05431" w:rsidRPr="002B795A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B795A">
        <w:rPr>
          <w:rFonts w:ascii="Times New Roman" w:hAnsi="Times New Roman" w:cs="Times New Roman"/>
          <w:sz w:val="24"/>
          <w:szCs w:val="24"/>
        </w:rPr>
        <w:t>.</w:t>
      </w:r>
    </w:p>
    <w:p w:rsidR="002B795A" w:rsidRPr="002B795A" w:rsidRDefault="002B795A" w:rsidP="00E9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8B8" w:rsidRDefault="002B795A" w:rsidP="00E9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исполнения предписаний, выданных в соответствии с Федеральным </w:t>
      </w:r>
      <w:hyperlink r:id="rId9" w:history="1">
        <w:r w:rsidR="00E948B8" w:rsidRPr="002B79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2E4B68" w:rsidRPr="002B795A">
        <w:rPr>
          <w:rFonts w:ascii="Times New Roman" w:hAnsi="Times New Roman" w:cs="Times New Roman"/>
          <w:sz w:val="24"/>
          <w:szCs w:val="24"/>
        </w:rPr>
        <w:t xml:space="preserve">от 31.07.2020 N 248-ФЗ 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 государственном контроле (надзоре) и муниципальном контроле в Российской Федерации" и Федеральным </w:t>
      </w:r>
      <w:hyperlink r:id="rId10" w:history="1">
        <w:r w:rsidR="00E948B8" w:rsidRPr="002B79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2E4B68" w:rsidRPr="002B795A">
        <w:rPr>
          <w:rFonts w:ascii="Times New Roman" w:hAnsi="Times New Roman" w:cs="Times New Roman"/>
          <w:sz w:val="24"/>
          <w:szCs w:val="24"/>
        </w:rPr>
        <w:t xml:space="preserve"> 26.12.2008 N 294-ФЗ 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</w:t>
      </w:r>
      <w:proofErr w:type="gramEnd"/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2409BF" w:rsidRDefault="002409BF" w:rsidP="002409BF">
      <w:pPr>
        <w:pStyle w:val="ConsPlusNormal"/>
        <w:spacing w:before="240"/>
        <w:ind w:firstLine="540"/>
        <w:jc w:val="both"/>
      </w:pPr>
      <w:r>
        <w:rPr>
          <w:color w:val="000000" w:themeColor="text1"/>
        </w:rPr>
        <w:t xml:space="preserve">       </w:t>
      </w: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78" w:tooltip="8. Срок исполнения предписаний, выданных в соответствии с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...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2409BF" w:rsidRPr="002B795A" w:rsidRDefault="002409BF" w:rsidP="00E9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B8" w:rsidRPr="002B795A" w:rsidRDefault="00E948B8" w:rsidP="002B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D36" w:rsidRPr="002B795A" w:rsidRDefault="002B795A" w:rsidP="002B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1" w:history="1">
        <w:r w:rsidR="00E948B8" w:rsidRPr="002B79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B795A">
        <w:rPr>
          <w:rFonts w:ascii="Times New Roman" w:hAnsi="Times New Roman" w:cs="Times New Roman"/>
          <w:sz w:val="24"/>
          <w:szCs w:val="24"/>
        </w:rPr>
        <w:t xml:space="preserve"> </w:t>
      </w:r>
      <w:r w:rsidR="002E4B68" w:rsidRPr="002B795A">
        <w:rPr>
          <w:rFonts w:ascii="Times New Roman" w:hAnsi="Times New Roman" w:cs="Times New Roman"/>
          <w:sz w:val="24"/>
          <w:szCs w:val="24"/>
        </w:rPr>
        <w:t>от 31.07.2020 N 248-ФЗ</w:t>
      </w:r>
      <w:r w:rsidRPr="002B795A">
        <w:rPr>
          <w:rFonts w:ascii="Times New Roman" w:hAnsi="Times New Roman" w:cs="Times New Roman"/>
          <w:sz w:val="24"/>
          <w:szCs w:val="24"/>
        </w:rPr>
        <w:t xml:space="preserve"> 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 государственном контроле (надзоре) и муниципальном контроле в Российской Федерации" и Федеральным </w:t>
      </w:r>
      <w:hyperlink r:id="rId12" w:history="1">
        <w:r w:rsidR="00E948B8" w:rsidRPr="002B79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B795A">
        <w:rPr>
          <w:rFonts w:ascii="Times New Roman" w:hAnsi="Times New Roman" w:cs="Times New Roman"/>
          <w:sz w:val="24"/>
          <w:szCs w:val="24"/>
        </w:rPr>
        <w:t xml:space="preserve"> </w:t>
      </w:r>
      <w:r w:rsidR="002E4B68" w:rsidRPr="002B795A">
        <w:rPr>
          <w:rFonts w:ascii="Times New Roman" w:hAnsi="Times New Roman" w:cs="Times New Roman"/>
          <w:sz w:val="24"/>
          <w:szCs w:val="24"/>
        </w:rPr>
        <w:t xml:space="preserve">26.12.2008 N 294-ФЗ 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"О защите прав юридических лиц и индивидуальных предпринимателей при осуществлении госу</w:t>
      </w:r>
      <w:r w:rsidR="001C0397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дарственного контроля (надзора) </w:t>
      </w:r>
      <w:r w:rsidR="00E948B8" w:rsidRPr="002B795A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муниципального контроля.</w:t>
      </w:r>
      <w:proofErr w:type="gramEnd"/>
    </w:p>
    <w:p w:rsidR="00D05431" w:rsidRPr="002B795A" w:rsidRDefault="00D05431" w:rsidP="001C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5431" w:rsidRPr="002B795A" w:rsidSect="00DA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B7B"/>
    <w:multiLevelType w:val="hybridMultilevel"/>
    <w:tmpl w:val="153AB6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03B79CA"/>
    <w:multiLevelType w:val="hybridMultilevel"/>
    <w:tmpl w:val="08CCF6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B8"/>
    <w:rsid w:val="000C2DBC"/>
    <w:rsid w:val="00122197"/>
    <w:rsid w:val="00175FC6"/>
    <w:rsid w:val="001C0397"/>
    <w:rsid w:val="001F1D36"/>
    <w:rsid w:val="002409BF"/>
    <w:rsid w:val="002B795A"/>
    <w:rsid w:val="002E4B68"/>
    <w:rsid w:val="009D467F"/>
    <w:rsid w:val="00AA1020"/>
    <w:rsid w:val="00B33456"/>
    <w:rsid w:val="00D05431"/>
    <w:rsid w:val="00DA4179"/>
    <w:rsid w:val="00DA6CB6"/>
    <w:rsid w:val="00E948B8"/>
    <w:rsid w:val="00F9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397"/>
    <w:pPr>
      <w:ind w:left="720"/>
      <w:contextualSpacing/>
    </w:pPr>
  </w:style>
  <w:style w:type="paragraph" w:customStyle="1" w:styleId="ConsPlusNormal">
    <w:name w:val="ConsPlusNormal"/>
    <w:rsid w:val="0024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BEAB59701DE939FD1BBF907F6453D9556A437FC9046D14DB34A6E83133068AE83A2B673A676D1888B96D63C7DDF79C6F5C93E40PDt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4AF103ECC3555278EB3F9DCA2098D0A3FBFD77B781604DB27F8F90E62309F68C5935052C391990E4179D4DC73ADEE73FBCF120789FF8CCmFo7J" TargetMode="External"/><Relationship Id="rId12" Type="http://schemas.openxmlformats.org/officeDocument/2006/relationships/hyperlink" Target="consultantplus://offline/ref=B050C726A2E11F9192678B8F925EC2EFFBAAED90243648CBA44418C86DF2C3A9A91F76B0363D56D80C1A3B984067F41467596A8E43U6I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opennews&amp;id=18719" TargetMode="External"/><Relationship Id="rId11" Type="http://schemas.openxmlformats.org/officeDocument/2006/relationships/hyperlink" Target="consultantplus://offline/ref=B050C726A2E11F9192678B8F925EC2EFFCA3E594273048CBA44418C86DF2C3A9A91F76B23E3E59845C553AC40536E7156059688D5F667841UFI9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A6907DD3DF72DDBFF8BEE1DD24735BB30B63C7BC6C6977BA787ADA46430851FD4369313606C281066AB8889A5E0FFF063BD3BD890uEH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907DD3DF72DDBFF8BEE1DD24735BB37BF347FC5C0977BA787ADA46430851FD4369310666C2A4D3EE489D5E0B1ECF164BD39DB8CECA700u2H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96A51F-7ACA-4E85-8493-81C3755A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Чикмачёва И.Ю.</dc:creator>
  <cp:lastModifiedBy>User</cp:lastModifiedBy>
  <cp:revision>6</cp:revision>
  <cp:lastPrinted>2023-01-20T11:25:00Z</cp:lastPrinted>
  <dcterms:created xsi:type="dcterms:W3CDTF">2022-10-06T07:49:00Z</dcterms:created>
  <dcterms:modified xsi:type="dcterms:W3CDTF">2023-01-30T13:08:00Z</dcterms:modified>
</cp:coreProperties>
</file>