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A37" w:rsidRPr="00710301" w:rsidRDefault="006E1A37" w:rsidP="006E1A37">
      <w:pPr>
        <w:ind w:left="5812" w:hanging="283"/>
        <w:rPr>
          <w:sz w:val="26"/>
          <w:szCs w:val="26"/>
        </w:rPr>
      </w:pPr>
      <w:r>
        <w:rPr>
          <w:sz w:val="26"/>
          <w:szCs w:val="26"/>
        </w:rPr>
        <w:t xml:space="preserve">Приложение </w:t>
      </w:r>
    </w:p>
    <w:p w:rsidR="006E1A37" w:rsidRPr="00710301" w:rsidRDefault="006E1A37" w:rsidP="006E1A37">
      <w:pPr>
        <w:autoSpaceDE w:val="0"/>
        <w:ind w:left="5529"/>
        <w:jc w:val="both"/>
        <w:rPr>
          <w:sz w:val="26"/>
          <w:szCs w:val="26"/>
        </w:rPr>
      </w:pPr>
      <w:r>
        <w:rPr>
          <w:sz w:val="26"/>
          <w:szCs w:val="26"/>
        </w:rPr>
        <w:t xml:space="preserve">к </w:t>
      </w:r>
      <w:r w:rsidRPr="00710301">
        <w:rPr>
          <w:sz w:val="26"/>
          <w:szCs w:val="26"/>
        </w:rPr>
        <w:t>решени</w:t>
      </w:r>
      <w:r>
        <w:rPr>
          <w:sz w:val="26"/>
          <w:szCs w:val="26"/>
        </w:rPr>
        <w:t>ю</w:t>
      </w:r>
      <w:r w:rsidRPr="00710301">
        <w:rPr>
          <w:sz w:val="26"/>
          <w:szCs w:val="26"/>
        </w:rPr>
        <w:t xml:space="preserve"> Брянского районного </w:t>
      </w:r>
      <w:r>
        <w:rPr>
          <w:sz w:val="26"/>
          <w:szCs w:val="26"/>
        </w:rPr>
        <w:br/>
        <w:t xml:space="preserve">Совета </w:t>
      </w:r>
      <w:r w:rsidRPr="00710301">
        <w:rPr>
          <w:sz w:val="26"/>
          <w:szCs w:val="26"/>
        </w:rPr>
        <w:t xml:space="preserve">народных депутатов </w:t>
      </w:r>
      <w:r>
        <w:rPr>
          <w:sz w:val="26"/>
          <w:szCs w:val="26"/>
        </w:rPr>
        <w:br/>
        <w:t xml:space="preserve">Брянского </w:t>
      </w:r>
      <w:r w:rsidRPr="00710301">
        <w:rPr>
          <w:sz w:val="26"/>
          <w:szCs w:val="26"/>
        </w:rPr>
        <w:t>муниципального</w:t>
      </w:r>
      <w:r>
        <w:rPr>
          <w:sz w:val="26"/>
          <w:szCs w:val="26"/>
        </w:rPr>
        <w:t xml:space="preserve"> </w:t>
      </w:r>
      <w:r w:rsidRPr="00710301">
        <w:rPr>
          <w:sz w:val="26"/>
          <w:szCs w:val="26"/>
        </w:rPr>
        <w:t>района Брянской области</w:t>
      </w:r>
    </w:p>
    <w:p w:rsidR="006E1A37" w:rsidRPr="00710301" w:rsidRDefault="006E1A37" w:rsidP="006E1A37">
      <w:pPr>
        <w:autoSpaceDE w:val="0"/>
        <w:ind w:left="5812" w:hanging="283"/>
        <w:jc w:val="both"/>
        <w:rPr>
          <w:sz w:val="26"/>
          <w:szCs w:val="26"/>
        </w:rPr>
      </w:pPr>
      <w:r w:rsidRPr="00710301">
        <w:rPr>
          <w:sz w:val="26"/>
          <w:szCs w:val="26"/>
        </w:rPr>
        <w:t>от «___» ________ г. № _____</w:t>
      </w:r>
    </w:p>
    <w:p w:rsidR="006E1A37" w:rsidRDefault="006E1A37" w:rsidP="006E1A37">
      <w:pPr>
        <w:ind w:firstLine="567"/>
        <w:jc w:val="right"/>
        <w:rPr>
          <w:color w:val="000000"/>
          <w:sz w:val="28"/>
          <w:szCs w:val="28"/>
        </w:rPr>
      </w:pPr>
    </w:p>
    <w:p w:rsidR="00FA0672" w:rsidRDefault="00FA0672">
      <w:pPr>
        <w:ind w:firstLine="567"/>
        <w:jc w:val="right"/>
        <w:rPr>
          <w:color w:val="000000"/>
          <w:sz w:val="28"/>
          <w:szCs w:val="28"/>
        </w:rPr>
      </w:pPr>
    </w:p>
    <w:p w:rsidR="00FA0672" w:rsidRDefault="00FA0672">
      <w:pPr>
        <w:ind w:firstLine="567"/>
        <w:jc w:val="right"/>
        <w:rPr>
          <w:color w:val="000000"/>
          <w:sz w:val="28"/>
          <w:szCs w:val="28"/>
        </w:rPr>
      </w:pPr>
    </w:p>
    <w:p w:rsidR="006E1A37" w:rsidRDefault="002157A7">
      <w:pPr>
        <w:jc w:val="center"/>
        <w:rPr>
          <w:b/>
          <w:bCs/>
          <w:color w:val="000000"/>
          <w:sz w:val="28"/>
          <w:szCs w:val="28"/>
        </w:rPr>
      </w:pPr>
      <w:r>
        <w:rPr>
          <w:b/>
          <w:bCs/>
          <w:color w:val="000000"/>
          <w:sz w:val="28"/>
          <w:szCs w:val="28"/>
        </w:rPr>
        <w:t xml:space="preserve">Положение </w:t>
      </w:r>
      <w:bookmarkStart w:id="0" w:name="_Hlk211609068"/>
      <w:bookmarkStart w:id="1" w:name="_Hlk192166319"/>
      <w:r>
        <w:rPr>
          <w:b/>
          <w:bCs/>
          <w:color w:val="000000"/>
          <w:sz w:val="28"/>
          <w:szCs w:val="28"/>
        </w:rPr>
        <w:t>о муниципальном жилищном контроле</w:t>
      </w:r>
      <w:r w:rsidR="00674E56">
        <w:rPr>
          <w:b/>
          <w:bCs/>
          <w:color w:val="000000"/>
          <w:sz w:val="28"/>
          <w:szCs w:val="28"/>
        </w:rPr>
        <w:t xml:space="preserve"> </w:t>
      </w:r>
    </w:p>
    <w:p w:rsidR="00FA0672" w:rsidRDefault="002157A7">
      <w:pPr>
        <w:jc w:val="center"/>
        <w:rPr>
          <w:sz w:val="28"/>
          <w:szCs w:val="28"/>
        </w:rPr>
      </w:pPr>
      <w:r>
        <w:rPr>
          <w:b/>
          <w:bCs/>
          <w:color w:val="000000"/>
          <w:sz w:val="28"/>
          <w:szCs w:val="28"/>
        </w:rPr>
        <w:t>на территории</w:t>
      </w:r>
      <w:bookmarkEnd w:id="0"/>
      <w:r w:rsidR="00674E56">
        <w:rPr>
          <w:b/>
          <w:bCs/>
          <w:color w:val="000000"/>
          <w:sz w:val="28"/>
          <w:szCs w:val="28"/>
        </w:rPr>
        <w:t xml:space="preserve"> Брянского муниципального района</w:t>
      </w:r>
      <w:bookmarkEnd w:id="1"/>
      <w:r w:rsidR="00763095">
        <w:rPr>
          <w:b/>
          <w:bCs/>
          <w:color w:val="000000"/>
          <w:sz w:val="28"/>
          <w:szCs w:val="28"/>
        </w:rPr>
        <w:t xml:space="preserve"> Брянской области</w:t>
      </w:r>
    </w:p>
    <w:p w:rsidR="00FA0672" w:rsidRDefault="00FA0672">
      <w:pPr>
        <w:pStyle w:val="ConsPlusNormal"/>
        <w:ind w:firstLine="0"/>
        <w:jc w:val="center"/>
        <w:rPr>
          <w:rFonts w:ascii="Times New Roman" w:hAnsi="Times New Roman" w:cs="Times New Roman"/>
          <w:b/>
          <w:bCs/>
          <w:color w:val="000000"/>
          <w:sz w:val="28"/>
          <w:szCs w:val="28"/>
        </w:rPr>
      </w:pPr>
    </w:p>
    <w:p w:rsidR="00FA0672" w:rsidRDefault="002157A7">
      <w:pPr>
        <w:pStyle w:val="ConsPlusNormal"/>
        <w:ind w:firstLine="0"/>
        <w:jc w:val="center"/>
        <w:rPr>
          <w:sz w:val="28"/>
          <w:szCs w:val="28"/>
        </w:rPr>
      </w:pPr>
      <w:r>
        <w:rPr>
          <w:rFonts w:ascii="Times New Roman" w:hAnsi="Times New Roman" w:cs="Times New Roman"/>
          <w:b/>
          <w:bCs/>
          <w:color w:val="000000"/>
          <w:sz w:val="28"/>
          <w:szCs w:val="28"/>
        </w:rPr>
        <w:t>1. Общие положения</w:t>
      </w:r>
    </w:p>
    <w:p w:rsidR="00FA0672" w:rsidRDefault="002157A7">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1.1. Настоящее Положение </w:t>
      </w:r>
      <w:bookmarkStart w:id="2" w:name="_Hlk211347287"/>
      <w:r>
        <w:rPr>
          <w:rFonts w:ascii="Times New Roman" w:hAnsi="Times New Roman" w:cs="Times New Roman"/>
          <w:bCs/>
          <w:color w:val="000000"/>
          <w:sz w:val="28"/>
          <w:szCs w:val="28"/>
        </w:rPr>
        <w:t>о муниципальном жилищном контроле</w:t>
      </w:r>
      <w:r w:rsidR="00674E56">
        <w:rPr>
          <w:rFonts w:ascii="Times New Roman" w:hAnsi="Times New Roman" w:cs="Times New Roman"/>
          <w:bCs/>
          <w:color w:val="000000"/>
          <w:sz w:val="28"/>
          <w:szCs w:val="28"/>
        </w:rPr>
        <w:t xml:space="preserve"> в отношении муниципального жилищного фонда Брянского муниципального района Брянской области на </w:t>
      </w:r>
      <w:r>
        <w:rPr>
          <w:rFonts w:ascii="Times New Roman" w:hAnsi="Times New Roman" w:cs="Times New Roman"/>
          <w:bCs/>
          <w:color w:val="000000"/>
          <w:sz w:val="28"/>
          <w:szCs w:val="28"/>
        </w:rPr>
        <w:t>территории</w:t>
      </w:r>
      <w:r w:rsidR="00674E56">
        <w:rPr>
          <w:rFonts w:ascii="Times New Roman" w:hAnsi="Times New Roman" w:cs="Times New Roman"/>
          <w:bCs/>
          <w:color w:val="000000"/>
          <w:sz w:val="28"/>
          <w:szCs w:val="28"/>
        </w:rPr>
        <w:t xml:space="preserve"> Брянского муниципального района</w:t>
      </w:r>
      <w:bookmarkEnd w:id="2"/>
      <w:r w:rsidR="00674E56">
        <w:rPr>
          <w:rFonts w:ascii="Times New Roman" w:hAnsi="Times New Roman" w:cs="Times New Roman"/>
          <w:bCs/>
          <w:color w:val="000000"/>
          <w:sz w:val="28"/>
          <w:szCs w:val="28"/>
        </w:rPr>
        <w:t xml:space="preserve"> </w:t>
      </w:r>
      <w:r>
        <w:rPr>
          <w:rFonts w:ascii="Times New Roman" w:hAnsi="Times New Roman" w:cs="Times New Roman"/>
          <w:sz w:val="28"/>
          <w:szCs w:val="28"/>
        </w:rPr>
        <w:t xml:space="preserve">(далее — настоящее Положение) </w:t>
      </w:r>
      <w:r>
        <w:rPr>
          <w:rFonts w:ascii="Times New Roman" w:hAnsi="Times New Roman" w:cs="Times New Roman"/>
          <w:color w:val="000000"/>
          <w:sz w:val="28"/>
          <w:szCs w:val="28"/>
        </w:rPr>
        <w:t xml:space="preserve">устанавливает </w:t>
      </w:r>
      <w:r>
        <w:rPr>
          <w:rFonts w:ascii="Times New Roman" w:hAnsi="Times New Roman" w:cs="Times New Roman"/>
          <w:sz w:val="28"/>
          <w:szCs w:val="28"/>
        </w:rPr>
        <w:t xml:space="preserve">порядок организации и осуществления </w:t>
      </w:r>
      <w:r>
        <w:rPr>
          <w:rStyle w:val="afb"/>
          <w:color w:val="000000" w:themeColor="text1"/>
          <w:sz w:val="28"/>
        </w:rPr>
        <w:t>муниципального жилищного контроля</w:t>
      </w:r>
      <w:r w:rsidR="00674E56">
        <w:rPr>
          <w:rStyle w:val="afb"/>
          <w:color w:val="000000" w:themeColor="text1"/>
          <w:sz w:val="28"/>
        </w:rPr>
        <w:t xml:space="preserve"> в </w:t>
      </w:r>
      <w:r w:rsidR="00674E56">
        <w:rPr>
          <w:rFonts w:ascii="Times New Roman" w:hAnsi="Times New Roman" w:cs="Times New Roman"/>
          <w:bCs/>
          <w:color w:val="000000"/>
          <w:sz w:val="28"/>
          <w:szCs w:val="28"/>
        </w:rPr>
        <w:t xml:space="preserve">отношении муниципального жилищного фонда Брянского муниципального района Брянской области на территории Брянского муниципального района </w:t>
      </w:r>
      <w:r>
        <w:rPr>
          <w:rFonts w:ascii="Times New Roman" w:hAnsi="Times New Roman" w:cs="Times New Roman"/>
          <w:color w:val="000000"/>
          <w:sz w:val="28"/>
          <w:szCs w:val="28"/>
        </w:rPr>
        <w:t xml:space="preserve">(далее – </w:t>
      </w:r>
      <w:r w:rsidRPr="006E1A37">
        <w:rPr>
          <w:rFonts w:ascii="Times New Roman" w:hAnsi="Times New Roman" w:cs="Times New Roman"/>
          <w:sz w:val="28"/>
          <w:szCs w:val="28"/>
        </w:rPr>
        <w:t>муниципальный жилищный контроль).</w:t>
      </w:r>
    </w:p>
    <w:p w:rsidR="00FA0672" w:rsidRDefault="002157A7">
      <w:pPr>
        <w:pStyle w:val="14"/>
        <w:ind w:firstLine="560"/>
        <w:jc w:val="both"/>
        <w:rPr>
          <w:sz w:val="28"/>
        </w:rPr>
      </w:pPr>
      <w:r>
        <w:rPr>
          <w:sz w:val="28"/>
        </w:rPr>
        <w:t xml:space="preserve">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обязательные требования): </w:t>
      </w:r>
    </w:p>
    <w:p w:rsidR="00FA0672" w:rsidRDefault="002157A7">
      <w:pPr>
        <w:pStyle w:val="14"/>
        <w:ind w:firstLine="560"/>
        <w:jc w:val="both"/>
        <w:rPr>
          <w:sz w:val="28"/>
        </w:rPr>
      </w:pPr>
      <w:r>
        <w:rPr>
          <w:sz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FA0672" w:rsidRDefault="002157A7">
      <w:pPr>
        <w:pStyle w:val="14"/>
        <w:ind w:firstLine="560"/>
        <w:jc w:val="both"/>
        <w:rPr>
          <w:sz w:val="28"/>
        </w:rPr>
      </w:pPr>
      <w:r>
        <w:rPr>
          <w:sz w:val="28"/>
        </w:rPr>
        <w:t>2) требований к формированию фондов капитального ремонта;</w:t>
      </w:r>
    </w:p>
    <w:p w:rsidR="00FA0672" w:rsidRDefault="002157A7">
      <w:pPr>
        <w:pStyle w:val="14"/>
        <w:ind w:firstLine="560"/>
        <w:jc w:val="both"/>
        <w:rPr>
          <w:sz w:val="28"/>
        </w:rPr>
      </w:pPr>
      <w:r>
        <w:rPr>
          <w:sz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A0672" w:rsidRDefault="002157A7">
      <w:pPr>
        <w:pStyle w:val="14"/>
        <w:ind w:firstLine="560"/>
        <w:jc w:val="both"/>
        <w:rPr>
          <w:sz w:val="28"/>
        </w:rPr>
      </w:pPr>
      <w:r>
        <w:rPr>
          <w:sz w:val="28"/>
        </w:rPr>
        <w:t>4) требований к предоставлению коммунальных услуг собственникам и пользователям помещений в многоквартирных домах и жилых домов;</w:t>
      </w:r>
    </w:p>
    <w:p w:rsidR="00FA0672" w:rsidRDefault="002157A7">
      <w:pPr>
        <w:pStyle w:val="14"/>
        <w:ind w:firstLine="560"/>
        <w:jc w:val="both"/>
        <w:rPr>
          <w:sz w:val="28"/>
        </w:rPr>
      </w:pPr>
      <w:r>
        <w:rPr>
          <w:sz w:val="28"/>
        </w:rPr>
        <w:t xml:space="preserve">5) правил изменения размера платы за содержание жилого помещения в случае оказания услуг и выполнения работ по управлению, содержанию и </w:t>
      </w:r>
      <w:r>
        <w:rPr>
          <w:sz w:val="28"/>
        </w:rPr>
        <w:lastRenderedPageBreak/>
        <w:t>ремонту общего имущества в многоквартирном доме ненадлежащего качества и (или) с перерывами, превышающими установленную продолжительность;</w:t>
      </w:r>
    </w:p>
    <w:p w:rsidR="00FA0672" w:rsidRDefault="002157A7">
      <w:pPr>
        <w:pStyle w:val="14"/>
        <w:ind w:firstLine="560"/>
        <w:jc w:val="both"/>
        <w:rPr>
          <w:sz w:val="28"/>
        </w:rPr>
      </w:pPr>
      <w:r>
        <w:rPr>
          <w:sz w:val="28"/>
        </w:rPr>
        <w:t>6) правил содержания общего имущества в многоквартирном доме и правил изменения размера платы за содержание жилого помещения;</w:t>
      </w:r>
    </w:p>
    <w:p w:rsidR="00FA0672" w:rsidRDefault="002157A7">
      <w:pPr>
        <w:pStyle w:val="14"/>
        <w:ind w:firstLine="560"/>
        <w:jc w:val="both"/>
        <w:rPr>
          <w:sz w:val="28"/>
        </w:rPr>
      </w:pPr>
      <w:r>
        <w:rPr>
          <w:sz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A0672" w:rsidRDefault="002157A7">
      <w:pPr>
        <w:pStyle w:val="14"/>
        <w:ind w:firstLine="560"/>
        <w:jc w:val="both"/>
        <w:rPr>
          <w:sz w:val="28"/>
        </w:rPr>
      </w:pPr>
      <w:r>
        <w:rPr>
          <w:sz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A0672" w:rsidRDefault="002157A7">
      <w:pPr>
        <w:pStyle w:val="14"/>
        <w:ind w:firstLine="560"/>
        <w:jc w:val="both"/>
        <w:rPr>
          <w:sz w:val="28"/>
        </w:rPr>
      </w:pPr>
      <w:r>
        <w:rPr>
          <w:sz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FA0672" w:rsidRDefault="002157A7">
      <w:pPr>
        <w:pStyle w:val="14"/>
        <w:ind w:firstLine="560"/>
        <w:jc w:val="both"/>
        <w:rPr>
          <w:sz w:val="28"/>
        </w:rPr>
      </w:pPr>
      <w:r>
        <w:rPr>
          <w:sz w:val="28"/>
        </w:rPr>
        <w:t>10) требований к обеспечению доступности для инвалидов помещений в многоквартирных домах;</w:t>
      </w:r>
    </w:p>
    <w:p w:rsidR="00FA0672" w:rsidRDefault="002157A7">
      <w:pPr>
        <w:pStyle w:val="14"/>
        <w:ind w:firstLine="560"/>
        <w:jc w:val="both"/>
        <w:rPr>
          <w:sz w:val="28"/>
        </w:rPr>
      </w:pPr>
      <w:r>
        <w:rPr>
          <w:sz w:val="28"/>
        </w:rPr>
        <w:t>11) требований к предоставлению жилых помещений в наемных домах социального использования;</w:t>
      </w:r>
    </w:p>
    <w:p w:rsidR="00FA0672" w:rsidRDefault="002157A7">
      <w:pPr>
        <w:pStyle w:val="14"/>
        <w:spacing w:line="240" w:lineRule="auto"/>
        <w:ind w:firstLine="560"/>
        <w:jc w:val="both"/>
        <w:rPr>
          <w:sz w:val="28"/>
        </w:rPr>
      </w:pPr>
      <w:r>
        <w:rPr>
          <w:sz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FA0672" w:rsidRDefault="002157A7">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1.3. </w:t>
      </w:r>
      <w:bookmarkStart w:id="3" w:name="_Hlk211850757"/>
      <w:r>
        <w:rPr>
          <w:rFonts w:ascii="Times New Roman" w:hAnsi="Times New Roman" w:cs="Times New Roman"/>
          <w:sz w:val="28"/>
          <w:szCs w:val="28"/>
        </w:rPr>
        <w:t>Муниципальный жилищный контроль</w:t>
      </w:r>
      <w:bookmarkEnd w:id="3"/>
      <w:r w:rsidR="005B4DC0">
        <w:rPr>
          <w:rFonts w:ascii="Times New Roman" w:hAnsi="Times New Roman" w:cs="Times New Roman"/>
          <w:sz w:val="28"/>
          <w:szCs w:val="28"/>
        </w:rPr>
        <w:t xml:space="preserve"> </w:t>
      </w:r>
      <w:r>
        <w:rPr>
          <w:rFonts w:ascii="Times New Roman" w:hAnsi="Times New Roman"/>
          <w:color w:val="000000"/>
          <w:sz w:val="28"/>
          <w:szCs w:val="28"/>
        </w:rPr>
        <w:t xml:space="preserve">осуществляется администрацией </w:t>
      </w:r>
      <w:r w:rsidR="005B4DC0">
        <w:rPr>
          <w:rFonts w:ascii="Times New Roman" w:hAnsi="Times New Roman"/>
          <w:color w:val="000000"/>
          <w:sz w:val="28"/>
          <w:szCs w:val="28"/>
        </w:rPr>
        <w:t xml:space="preserve">Брянского района </w:t>
      </w:r>
      <w:r>
        <w:rPr>
          <w:rFonts w:ascii="Times New Roman" w:hAnsi="Times New Roman"/>
          <w:color w:val="000000"/>
          <w:sz w:val="28"/>
          <w:szCs w:val="28"/>
        </w:rPr>
        <w:t>(далее – контрольный орган, администрация).</w:t>
      </w:r>
    </w:p>
    <w:p w:rsidR="005B4DC0" w:rsidRPr="005B4DC0" w:rsidRDefault="005B4DC0" w:rsidP="005B4DC0">
      <w:pPr>
        <w:pStyle w:val="aff7"/>
        <w:spacing w:before="0" w:beforeAutospacing="0" w:after="0" w:afterAutospacing="0" w:line="206" w:lineRule="atLeast"/>
        <w:ind w:firstLine="387"/>
        <w:jc w:val="both"/>
        <w:rPr>
          <w:sz w:val="28"/>
          <w:szCs w:val="28"/>
        </w:rPr>
      </w:pPr>
      <w:r w:rsidRPr="005B4DC0">
        <w:rPr>
          <w:color w:val="000000"/>
          <w:sz w:val="28"/>
          <w:szCs w:val="28"/>
        </w:rPr>
        <w:t xml:space="preserve">    </w:t>
      </w:r>
      <w:r w:rsidR="002157A7" w:rsidRPr="005B4DC0">
        <w:rPr>
          <w:color w:val="000000"/>
          <w:sz w:val="28"/>
          <w:szCs w:val="28"/>
        </w:rPr>
        <w:t xml:space="preserve">1.4. </w:t>
      </w:r>
      <w:r w:rsidRPr="005B4DC0">
        <w:rPr>
          <w:sz w:val="28"/>
          <w:szCs w:val="28"/>
        </w:rPr>
        <w:t>Муниципальный контроль осуществляют должностные лица органа м</w:t>
      </w:r>
      <w:r w:rsidRPr="005B4DC0">
        <w:rPr>
          <w:sz w:val="28"/>
          <w:szCs w:val="28"/>
        </w:rPr>
        <w:t>у</w:t>
      </w:r>
      <w:r w:rsidRPr="005B4DC0">
        <w:rPr>
          <w:sz w:val="28"/>
          <w:szCs w:val="28"/>
        </w:rPr>
        <w:t xml:space="preserve">ниципального контроля, в должностные обязанности которых в соответствии с должностной инструкцией входит осуществление муниципального </w:t>
      </w:r>
      <w:r>
        <w:rPr>
          <w:sz w:val="28"/>
          <w:szCs w:val="28"/>
        </w:rPr>
        <w:t>жилищного</w:t>
      </w:r>
      <w:r w:rsidRPr="005B4DC0">
        <w:rPr>
          <w:sz w:val="28"/>
          <w:szCs w:val="28"/>
        </w:rPr>
        <w:t xml:space="preserve"> контроля, в том числе проведение профилактических и контрольных меропри</w:t>
      </w:r>
      <w:r w:rsidRPr="005B4DC0">
        <w:rPr>
          <w:sz w:val="28"/>
          <w:szCs w:val="28"/>
        </w:rPr>
        <w:t>я</w:t>
      </w:r>
      <w:r w:rsidRPr="005B4DC0">
        <w:rPr>
          <w:sz w:val="28"/>
          <w:szCs w:val="28"/>
        </w:rPr>
        <w:t>тий (далее – муниципальный инспектор).</w:t>
      </w:r>
    </w:p>
    <w:p w:rsidR="00FA0672" w:rsidRDefault="002157A7" w:rsidP="005B4DC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rsidR="00FA0672" w:rsidRDefault="002157A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К отношениям, связанным с осуществлением муниципального жилищного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FA0672" w:rsidRDefault="002157A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Должностные лица, уполномоченные на осуществление муниципального жилищного контроля,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rsidR="00FA0672" w:rsidRDefault="002157A7">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1.8. </w:t>
      </w:r>
      <w:r>
        <w:rPr>
          <w:rFonts w:ascii="Times New Roman" w:hAnsi="Times New Roman" w:cs="Times New Roman"/>
          <w:sz w:val="28"/>
          <w:szCs w:val="28"/>
          <w:lang w:eastAsia="ru-RU"/>
        </w:rPr>
        <w:t xml:space="preserve">Объектами </w:t>
      </w:r>
      <w:r>
        <w:rPr>
          <w:rFonts w:ascii="Times New Roman" w:hAnsi="Times New Roman" w:cs="Times New Roman"/>
          <w:color w:val="000000"/>
          <w:sz w:val="28"/>
          <w:szCs w:val="28"/>
        </w:rPr>
        <w:t>муниципального жилищного контроля</w:t>
      </w:r>
      <w:r>
        <w:rPr>
          <w:rFonts w:ascii="Times New Roman" w:hAnsi="Times New Roman" w:cs="Times New Roman"/>
          <w:sz w:val="28"/>
          <w:szCs w:val="28"/>
          <w:lang w:eastAsia="ru-RU"/>
        </w:rPr>
        <w:t xml:space="preserve"> (далее - объект контроля) являются:</w:t>
      </w:r>
    </w:p>
    <w:p w:rsidR="00FA0672" w:rsidRDefault="002157A7">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деятельность, действия (бездействие) контролируемых лиц, в рамках которых должны соблюдаться обязательные требования, в том числе </w:t>
      </w:r>
      <w:r>
        <w:rPr>
          <w:rFonts w:ascii="Times New Roman" w:hAnsi="Times New Roman" w:cs="Times New Roman"/>
          <w:sz w:val="28"/>
          <w:szCs w:val="28"/>
          <w:lang w:eastAsia="ru-RU"/>
        </w:rPr>
        <w:lastRenderedPageBreak/>
        <w:t>предъявляемые к контролируемым лицам, осуществляющим деятельность, действия (бездействие), указанные в пункте 1.2 настоящего Положения;</w:t>
      </w:r>
    </w:p>
    <w:p w:rsidR="00FA0672" w:rsidRDefault="002157A7">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 результаты деятельности контролируемых лиц, к которым предъявляются обязательные требования, указанные в пункте 1.2 настоящего Положения;</w:t>
      </w:r>
    </w:p>
    <w:p w:rsidR="00FA0672" w:rsidRDefault="002157A7">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жилые помещения муниципального жилищного фонда, общее имущество в многоквартирных домах, в которых все жилые помещения относятся к муниципальному жилищному фонду, и другие объекты, к которым предъявляются обязательные требования, указанные в пункте 1.2 настоящего Положения. </w:t>
      </w:r>
    </w:p>
    <w:p w:rsidR="00FA0672" w:rsidRDefault="002157A7">
      <w:pPr>
        <w:pStyle w:val="ConsPlusNormal"/>
        <w:ind w:firstLine="709"/>
        <w:jc w:val="both"/>
      </w:pPr>
      <w:r>
        <w:rPr>
          <w:rFonts w:ascii="Times New Roman" w:hAnsi="Times New Roman" w:cs="Times New Roman"/>
          <w:sz w:val="28"/>
          <w:szCs w:val="28"/>
        </w:rPr>
        <w:t>1.9. Контрольный орган осуществляет учет объектов контроля.</w:t>
      </w:r>
    </w:p>
    <w:p w:rsidR="00FA0672" w:rsidRDefault="002157A7">
      <w:pPr>
        <w:pStyle w:val="ConsPlusNormal"/>
        <w:ind w:firstLine="709"/>
        <w:jc w:val="both"/>
      </w:pPr>
      <w:r>
        <w:rPr>
          <w:rFonts w:ascii="Times New Roman" w:hAnsi="Times New Roman" w:cs="Times New Roman"/>
          <w:sz w:val="28"/>
          <w:szCs w:val="28"/>
        </w:rPr>
        <w:t>1.10.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A0672" w:rsidRDefault="002157A7">
      <w:pPr>
        <w:pStyle w:val="ConsPlusNormal"/>
        <w:ind w:firstLine="709"/>
        <w:jc w:val="both"/>
      </w:pPr>
      <w:r>
        <w:rPr>
          <w:rFonts w:ascii="Times New Roman" w:hAnsi="Times New Roman" w:cs="Times New Roman"/>
          <w:sz w:val="28"/>
          <w:szCs w:val="28"/>
          <w:lang w:eastAsia="ru-RU"/>
        </w:rPr>
        <w:t>1.11.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A0672" w:rsidRDefault="002157A7">
      <w:pPr>
        <w:pStyle w:val="ConsPlusNormal"/>
        <w:ind w:firstLine="709"/>
        <w:jc w:val="both"/>
      </w:pPr>
      <w:r>
        <w:rPr>
          <w:rFonts w:ascii="Times New Roman" w:hAnsi="Times New Roman" w:cs="Times New Roman"/>
          <w:sz w:val="28"/>
          <w:szCs w:val="28"/>
          <w:lang w:eastAsia="ru-RU"/>
        </w:rPr>
        <w:t>1.12. При осуществлении муниципального жилищного контроля</w:t>
      </w:r>
      <w:r w:rsidR="005B4DC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FA0672" w:rsidRDefault="002157A7">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8" w:anchor="64U0IK" w:history="1">
        <w:r>
          <w:rPr>
            <w:rStyle w:val="a5"/>
            <w:rFonts w:ascii="Times New Roman" w:hAnsi="Times New Roman" w:cs="Times New Roman"/>
            <w:color w:val="auto"/>
            <w:sz w:val="28"/>
            <w:szCs w:val="28"/>
            <w:u w:val="none"/>
            <w:lang w:eastAsia="ru-RU"/>
          </w:rPr>
          <w:t xml:space="preserve">Федеральным законом </w:t>
        </w:r>
      </w:hyperlink>
      <w:r>
        <w:rPr>
          <w:rFonts w:ascii="Times New Roman" w:hAnsi="Times New Roman" w:cs="Times New Roman"/>
          <w:sz w:val="28"/>
          <w:szCs w:val="28"/>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rsidR="00FA0672" w:rsidRPr="006E1A37" w:rsidRDefault="002157A7">
      <w:pPr>
        <w:ind w:firstLine="709"/>
        <w:jc w:val="both"/>
        <w:rPr>
          <w:sz w:val="28"/>
          <w:szCs w:val="28"/>
        </w:rPr>
      </w:pPr>
      <w:bookmarkStart w:id="4" w:name="_Hlk211938967"/>
      <w:r w:rsidRPr="006E1A37">
        <w:rPr>
          <w:sz w:val="28"/>
          <w:szCs w:val="28"/>
        </w:rPr>
        <w:t>1.14. Контрольный орган ведет перечень объектов муниципального жилищного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официальном сайте администрации в сети «Интернет».</w:t>
      </w:r>
      <w:bookmarkEnd w:id="4"/>
    </w:p>
    <w:p w:rsidR="00FA0672" w:rsidRPr="006E1A37" w:rsidRDefault="00FA0672">
      <w:pPr>
        <w:pStyle w:val="ConsPlusTitle"/>
        <w:widowControl/>
        <w:jc w:val="center"/>
        <w:outlineLvl w:val="1"/>
        <w:rPr>
          <w:rFonts w:ascii="Times New Roman" w:hAnsi="Times New Roman" w:cs="Times New Roman"/>
          <w:b w:val="0"/>
          <w:sz w:val="28"/>
          <w:szCs w:val="28"/>
          <w:lang w:eastAsia="en-US"/>
        </w:rPr>
      </w:pPr>
    </w:p>
    <w:p w:rsidR="00FA0672" w:rsidRDefault="002157A7">
      <w:pPr>
        <w:pStyle w:val="ConsPlusTitle"/>
        <w:widowControl/>
        <w:jc w:val="center"/>
        <w:outlineLvl w:val="1"/>
        <w:rPr>
          <w:rFonts w:ascii="Times New Roman" w:hAnsi="Times New Roman" w:cs="Times New Roman"/>
          <w:sz w:val="28"/>
          <w:szCs w:val="28"/>
          <w:lang w:eastAsia="en-US"/>
        </w:rPr>
      </w:pPr>
      <w:r>
        <w:rPr>
          <w:rFonts w:ascii="Times New Roman" w:hAnsi="Times New Roman" w:cs="Times New Roman"/>
          <w:sz w:val="28"/>
          <w:szCs w:val="28"/>
          <w:lang w:eastAsia="en-US"/>
        </w:rPr>
        <w:t>2. Управление рисками причинения вреда (ущерба) охраняемым</w:t>
      </w:r>
    </w:p>
    <w:p w:rsidR="00FA0672" w:rsidRDefault="002157A7">
      <w:pPr>
        <w:pStyle w:val="ConsPlusTitle"/>
        <w:widowControl/>
        <w:jc w:val="center"/>
        <w:outlineLvl w:val="1"/>
        <w:rPr>
          <w:rFonts w:ascii="Times New Roman" w:hAnsi="Times New Roman" w:cs="Times New Roman"/>
          <w:sz w:val="28"/>
          <w:szCs w:val="28"/>
          <w:lang w:eastAsia="en-US"/>
        </w:rPr>
      </w:pPr>
      <w:r>
        <w:rPr>
          <w:rFonts w:ascii="Times New Roman" w:hAnsi="Times New Roman" w:cs="Times New Roman"/>
          <w:sz w:val="28"/>
          <w:szCs w:val="28"/>
        </w:rPr>
        <w:t xml:space="preserve">законом ценностям </w:t>
      </w:r>
    </w:p>
    <w:p w:rsidR="00FA0672" w:rsidRDefault="002157A7">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FA0672" w:rsidRDefault="002157A7">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lastRenderedPageBreak/>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w:t>
      </w:r>
      <w:r w:rsidRPr="006775B4">
        <w:rPr>
          <w:rFonts w:ascii="Times New Roman" w:hAnsi="Times New Roman" w:cs="Times New Roman"/>
          <w:b w:val="0"/>
          <w:sz w:val="28"/>
          <w:szCs w:val="28"/>
          <w:lang w:eastAsia="en-US"/>
        </w:rPr>
        <w:t>в приложении 1</w:t>
      </w:r>
      <w:r>
        <w:rPr>
          <w:rFonts w:ascii="Times New Roman" w:hAnsi="Times New Roman" w:cs="Times New Roman"/>
          <w:b w:val="0"/>
          <w:sz w:val="28"/>
          <w:szCs w:val="28"/>
          <w:lang w:eastAsia="en-US"/>
        </w:rPr>
        <w:t xml:space="preserve"> к настоящему Положению.</w:t>
      </w:r>
    </w:p>
    <w:p w:rsidR="005B4DC0" w:rsidRPr="002D5C33" w:rsidRDefault="002157A7" w:rsidP="005B4DC0">
      <w:pPr>
        <w:pStyle w:val="aff7"/>
        <w:spacing w:before="120" w:beforeAutospacing="0" w:after="0" w:afterAutospacing="0" w:line="206" w:lineRule="atLeast"/>
        <w:ind w:firstLine="387"/>
        <w:jc w:val="both"/>
        <w:rPr>
          <w:sz w:val="28"/>
          <w:szCs w:val="28"/>
        </w:rPr>
      </w:pPr>
      <w:r>
        <w:rPr>
          <w:sz w:val="28"/>
          <w:szCs w:val="28"/>
          <w:lang w:eastAsia="en-US"/>
        </w:rPr>
        <w:t xml:space="preserve">2.3. </w:t>
      </w:r>
      <w:r w:rsidR="005B4DC0" w:rsidRPr="002D5C33">
        <w:rPr>
          <w:sz w:val="28"/>
          <w:szCs w:val="28"/>
        </w:rPr>
        <w:t>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w:t>
      </w:r>
      <w:r w:rsidR="005B4DC0" w:rsidRPr="002D5C33">
        <w:rPr>
          <w:sz w:val="28"/>
          <w:szCs w:val="28"/>
        </w:rPr>
        <w:t>о</w:t>
      </w:r>
      <w:r w:rsidR="005B4DC0" w:rsidRPr="002D5C33">
        <w:rPr>
          <w:sz w:val="28"/>
          <w:szCs w:val="28"/>
        </w:rPr>
        <w:t>приятия принимается должностными лицами органа муниципального контроля, уполномоченными на принятие решения о проведении контрольных меропри</w:t>
      </w:r>
      <w:r w:rsidR="005B4DC0" w:rsidRPr="002D5C33">
        <w:rPr>
          <w:sz w:val="28"/>
          <w:szCs w:val="28"/>
        </w:rPr>
        <w:t>я</w:t>
      </w:r>
      <w:r w:rsidR="005B4DC0" w:rsidRPr="002D5C33">
        <w:rPr>
          <w:sz w:val="28"/>
          <w:szCs w:val="28"/>
        </w:rPr>
        <w:t xml:space="preserve">тий. </w:t>
      </w:r>
    </w:p>
    <w:p w:rsidR="00FA0672" w:rsidRDefault="002157A7">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2.4. В рамках муниципального жилищного контроля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rsidR="00FA0672" w:rsidRDefault="00FA0672">
      <w:pPr>
        <w:pStyle w:val="ConsPlusTitle"/>
        <w:widowControl/>
        <w:ind w:firstLine="680"/>
        <w:jc w:val="both"/>
        <w:outlineLvl w:val="1"/>
        <w:rPr>
          <w:rFonts w:ascii="Times New Roman" w:hAnsi="Times New Roman" w:cs="Times New Roman"/>
          <w:b w:val="0"/>
          <w:sz w:val="28"/>
          <w:szCs w:val="28"/>
          <w:lang w:eastAsia="en-US"/>
        </w:rPr>
      </w:pPr>
    </w:p>
    <w:p w:rsidR="00FA0672" w:rsidRDefault="002157A7">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3. Профилактика рисков причинения вреда (ущерба) </w:t>
      </w:r>
    </w:p>
    <w:p w:rsidR="00FA0672" w:rsidRDefault="002157A7">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охраняемым законом ценностям</w:t>
      </w:r>
    </w:p>
    <w:p w:rsidR="006775B4" w:rsidRDefault="006775B4">
      <w:pPr>
        <w:pStyle w:val="ConsPlusNormal"/>
        <w:ind w:firstLine="0"/>
        <w:jc w:val="center"/>
        <w:rPr>
          <w:sz w:val="28"/>
          <w:szCs w:val="28"/>
        </w:rPr>
      </w:pPr>
    </w:p>
    <w:p w:rsidR="00FA0672" w:rsidRDefault="002157A7">
      <w:pPr>
        <w:ind w:firstLine="680"/>
        <w:jc w:val="both"/>
        <w:rPr>
          <w:sz w:val="28"/>
          <w:szCs w:val="28"/>
        </w:rPr>
      </w:pPr>
      <w:r>
        <w:rPr>
          <w:sz w:val="28"/>
          <w:szCs w:val="28"/>
        </w:rPr>
        <w:t>3.1. Контрольный орган ежегодно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FA0672" w:rsidRDefault="002157A7">
      <w:pPr>
        <w:ind w:firstLine="680"/>
        <w:jc w:val="both"/>
        <w:rPr>
          <w:sz w:val="28"/>
          <w:szCs w:val="28"/>
        </w:rPr>
      </w:pPr>
      <w:r>
        <w:rPr>
          <w:sz w:val="28"/>
          <w:szCs w:val="28"/>
        </w:rPr>
        <w:t>3.2. Утвержденная программа профилактики размещается на официальном сайте администрации в сети «Интернет» в течение пяти дней со дня утверждения.</w:t>
      </w:r>
    </w:p>
    <w:p w:rsidR="00FA0672" w:rsidRDefault="002157A7">
      <w:pPr>
        <w:ind w:firstLine="680"/>
        <w:jc w:val="both"/>
        <w:rPr>
          <w:sz w:val="28"/>
          <w:szCs w:val="28"/>
        </w:rPr>
      </w:pPr>
      <w:r>
        <w:rPr>
          <w:sz w:val="28"/>
          <w:szCs w:val="28"/>
        </w:rPr>
        <w:t>3.3. При осуществлении муниципального жилищного контроля контрольный орган проводит следующие виды профилактических мероприятий:</w:t>
      </w:r>
    </w:p>
    <w:p w:rsidR="00FA0672" w:rsidRDefault="002157A7">
      <w:pPr>
        <w:ind w:firstLine="680"/>
        <w:jc w:val="both"/>
        <w:rPr>
          <w:sz w:val="28"/>
          <w:szCs w:val="28"/>
        </w:rPr>
      </w:pPr>
      <w:r>
        <w:rPr>
          <w:sz w:val="28"/>
          <w:szCs w:val="28"/>
        </w:rPr>
        <w:t>а) информирование;</w:t>
      </w:r>
    </w:p>
    <w:p w:rsidR="00FA0672" w:rsidRDefault="002157A7">
      <w:pPr>
        <w:ind w:firstLine="680"/>
        <w:jc w:val="both"/>
        <w:rPr>
          <w:sz w:val="28"/>
          <w:szCs w:val="28"/>
        </w:rPr>
      </w:pPr>
      <w:r>
        <w:rPr>
          <w:sz w:val="28"/>
          <w:szCs w:val="28"/>
        </w:rPr>
        <w:t>б) объявление предостережения;</w:t>
      </w:r>
    </w:p>
    <w:p w:rsidR="00FA0672" w:rsidRDefault="002157A7">
      <w:pPr>
        <w:ind w:firstLine="680"/>
        <w:jc w:val="both"/>
        <w:rPr>
          <w:sz w:val="28"/>
          <w:szCs w:val="28"/>
        </w:rPr>
      </w:pPr>
      <w:r>
        <w:rPr>
          <w:sz w:val="28"/>
          <w:szCs w:val="28"/>
        </w:rPr>
        <w:t>в) консультирование;</w:t>
      </w:r>
    </w:p>
    <w:p w:rsidR="00FA0672" w:rsidRDefault="002157A7">
      <w:pPr>
        <w:ind w:firstLine="680"/>
        <w:jc w:val="both"/>
        <w:rPr>
          <w:sz w:val="28"/>
          <w:szCs w:val="28"/>
        </w:rPr>
      </w:pPr>
      <w:r>
        <w:rPr>
          <w:sz w:val="28"/>
          <w:szCs w:val="28"/>
        </w:rPr>
        <w:t>г) профилактический визит.</w:t>
      </w:r>
    </w:p>
    <w:p w:rsidR="00FA0672" w:rsidRDefault="002157A7">
      <w:pPr>
        <w:ind w:firstLine="680"/>
        <w:jc w:val="both"/>
        <w:rPr>
          <w:sz w:val="28"/>
          <w:szCs w:val="28"/>
        </w:rPr>
      </w:pPr>
      <w:r>
        <w:rPr>
          <w:sz w:val="28"/>
          <w:szCs w:val="28"/>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FA0672" w:rsidRDefault="002157A7">
      <w:pPr>
        <w:ind w:firstLine="680"/>
        <w:jc w:val="both"/>
        <w:rPr>
          <w:sz w:val="28"/>
          <w:szCs w:val="28"/>
        </w:rPr>
      </w:pPr>
      <w:r>
        <w:rPr>
          <w:sz w:val="28"/>
          <w:szCs w:val="28"/>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rsidR="00FA0672" w:rsidRDefault="002157A7">
      <w:pPr>
        <w:ind w:firstLine="680"/>
        <w:jc w:val="both"/>
        <w:rPr>
          <w:sz w:val="28"/>
          <w:szCs w:val="28"/>
        </w:rPr>
      </w:pPr>
      <w:r>
        <w:rPr>
          <w:sz w:val="28"/>
          <w:szCs w:val="28"/>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w:t>
      </w:r>
      <w:r>
        <w:rPr>
          <w:sz w:val="28"/>
          <w:szCs w:val="28"/>
        </w:rPr>
        <w:lastRenderedPageBreak/>
        <w:t xml:space="preserve">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FA0672" w:rsidRDefault="002157A7">
      <w:pPr>
        <w:ind w:firstLine="680"/>
        <w:jc w:val="both"/>
        <w:rPr>
          <w:sz w:val="28"/>
          <w:szCs w:val="28"/>
        </w:rPr>
      </w:pPr>
      <w:r>
        <w:rPr>
          <w:sz w:val="28"/>
          <w:szCs w:val="28"/>
        </w:rPr>
        <w:t>3.6. В соответствии со статьей 49 Федерального закона № 248-ФЗ контролируемое лицо течение 10</w:t>
      </w:r>
      <w:r w:rsidR="005C0FAC">
        <w:rPr>
          <w:sz w:val="28"/>
          <w:szCs w:val="28"/>
        </w:rPr>
        <w:t xml:space="preserve"> рабочих дней</w:t>
      </w:r>
      <w:r>
        <w:rPr>
          <w:sz w:val="28"/>
          <w:szCs w:val="28"/>
        </w:rPr>
        <w:t xml:space="preserve"> со дня получения предостережения вправе подать в отношении этого предостережения возражение.</w:t>
      </w:r>
    </w:p>
    <w:p w:rsidR="00FA0672" w:rsidRDefault="002157A7">
      <w:pPr>
        <w:ind w:firstLine="680"/>
        <w:jc w:val="both"/>
        <w:rPr>
          <w:sz w:val="28"/>
          <w:szCs w:val="28"/>
        </w:rPr>
      </w:pPr>
      <w:r>
        <w:rPr>
          <w:sz w:val="28"/>
          <w:szCs w:val="28"/>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5" w:name="_Hlk186028102"/>
      <w:r>
        <w:rPr>
          <w:sz w:val="28"/>
          <w:szCs w:val="28"/>
        </w:rPr>
        <w:t xml:space="preserve">с использованием </w:t>
      </w:r>
      <w:bookmarkEnd w:id="5"/>
      <w:r>
        <w:rPr>
          <w:sz w:val="28"/>
          <w:szCs w:val="28"/>
        </w:rPr>
        <w:t xml:space="preserve">единого портала государственных и муниципальных услуг. </w:t>
      </w:r>
    </w:p>
    <w:p w:rsidR="00FA0672" w:rsidRDefault="002157A7">
      <w:pPr>
        <w:ind w:firstLine="680"/>
        <w:jc w:val="both"/>
        <w:rPr>
          <w:sz w:val="28"/>
          <w:szCs w:val="28"/>
        </w:rPr>
      </w:pPr>
      <w:r>
        <w:rPr>
          <w:sz w:val="28"/>
          <w:szCs w:val="28"/>
        </w:rPr>
        <w:t>3.8. Возражение в отношении предостережения должно содержать:</w:t>
      </w:r>
    </w:p>
    <w:p w:rsidR="00FA0672" w:rsidRDefault="002157A7">
      <w:pPr>
        <w:ind w:firstLine="680"/>
        <w:jc w:val="both"/>
        <w:rPr>
          <w:sz w:val="28"/>
          <w:szCs w:val="28"/>
        </w:rPr>
      </w:pPr>
      <w:r>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rsidR="00FA0672" w:rsidRDefault="002157A7">
      <w:pPr>
        <w:ind w:firstLine="680"/>
        <w:jc w:val="both"/>
        <w:rPr>
          <w:sz w:val="28"/>
          <w:szCs w:val="28"/>
        </w:rPr>
      </w:pPr>
      <w:r>
        <w:rPr>
          <w:sz w:val="28"/>
          <w:szCs w:val="28"/>
        </w:rPr>
        <w:t>б) сведения о предостережении (дату и номер) и должностном лице, направившем такое предостережение;</w:t>
      </w:r>
    </w:p>
    <w:p w:rsidR="00FA0672" w:rsidRDefault="002157A7">
      <w:pPr>
        <w:ind w:firstLine="680"/>
        <w:jc w:val="both"/>
        <w:rPr>
          <w:i/>
          <w:sz w:val="28"/>
          <w:szCs w:val="28"/>
        </w:rPr>
      </w:pPr>
      <w:r>
        <w:rPr>
          <w:sz w:val="28"/>
          <w:szCs w:val="28"/>
        </w:rPr>
        <w:t xml:space="preserve">в)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w:t>
      </w:r>
    </w:p>
    <w:p w:rsidR="00FA0672" w:rsidRDefault="002157A7">
      <w:pPr>
        <w:ind w:firstLine="680"/>
        <w:jc w:val="both"/>
        <w:rPr>
          <w:sz w:val="28"/>
          <w:szCs w:val="28"/>
        </w:rPr>
      </w:pPr>
      <w:r>
        <w:rPr>
          <w:sz w:val="28"/>
          <w:szCs w:val="28"/>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FA0672" w:rsidRDefault="002157A7">
      <w:pPr>
        <w:ind w:firstLine="680"/>
        <w:jc w:val="both"/>
        <w:rPr>
          <w:sz w:val="28"/>
          <w:szCs w:val="28"/>
        </w:rPr>
      </w:pPr>
      <w:r>
        <w:rPr>
          <w:sz w:val="28"/>
          <w:szCs w:val="28"/>
        </w:rPr>
        <w:t xml:space="preserve">3.10. Возражение в отношении предостережения рассматривается контрольным органом в течение 10 рабочих дней со дня его поступления в контрольный орган. </w:t>
      </w:r>
    </w:p>
    <w:p w:rsidR="00FA0672" w:rsidRDefault="002157A7">
      <w:pPr>
        <w:ind w:firstLine="680"/>
        <w:jc w:val="both"/>
        <w:rPr>
          <w:sz w:val="28"/>
          <w:szCs w:val="28"/>
        </w:rPr>
      </w:pPr>
      <w:r>
        <w:rPr>
          <w:sz w:val="28"/>
          <w:szCs w:val="28"/>
        </w:rPr>
        <w:t>3.11. По результатам рассмотрения контрольным органом возражения в отношении предостережения принимается одно из следующих решений:</w:t>
      </w:r>
    </w:p>
    <w:p w:rsidR="00FA0672" w:rsidRDefault="002157A7">
      <w:pPr>
        <w:ind w:firstLine="680"/>
        <w:jc w:val="both"/>
        <w:rPr>
          <w:sz w:val="28"/>
          <w:szCs w:val="28"/>
        </w:rPr>
      </w:pPr>
      <w:r>
        <w:rPr>
          <w:sz w:val="28"/>
          <w:szCs w:val="28"/>
        </w:rPr>
        <w:t>а) об оставлении предостережения без изменения;</w:t>
      </w:r>
    </w:p>
    <w:p w:rsidR="00FA0672" w:rsidRDefault="002157A7">
      <w:pPr>
        <w:ind w:firstLine="680"/>
        <w:jc w:val="both"/>
        <w:rPr>
          <w:sz w:val="28"/>
          <w:szCs w:val="28"/>
        </w:rPr>
      </w:pPr>
      <w:r>
        <w:rPr>
          <w:sz w:val="28"/>
          <w:szCs w:val="28"/>
        </w:rPr>
        <w:t>б) об отмене предостережения.</w:t>
      </w:r>
    </w:p>
    <w:p w:rsidR="00FA0672" w:rsidRDefault="002157A7">
      <w:pPr>
        <w:ind w:firstLine="680"/>
        <w:jc w:val="both"/>
        <w:rPr>
          <w:sz w:val="28"/>
          <w:szCs w:val="28"/>
        </w:rPr>
      </w:pPr>
      <w:r>
        <w:rPr>
          <w:sz w:val="28"/>
          <w:szCs w:val="28"/>
        </w:rPr>
        <w:t>3.12. Информация о принятом решении, предусмотренном пунктом 3.11 настоящего Положения, направляется контролируемому лицу, представившему возражение в отношении предостережения.</w:t>
      </w:r>
    </w:p>
    <w:p w:rsidR="00FA0672" w:rsidRDefault="002157A7">
      <w:pPr>
        <w:ind w:firstLine="680"/>
        <w:jc w:val="both"/>
        <w:rPr>
          <w:sz w:val="28"/>
          <w:szCs w:val="28"/>
        </w:rPr>
      </w:pPr>
      <w:r>
        <w:rPr>
          <w:sz w:val="28"/>
          <w:szCs w:val="28"/>
        </w:rPr>
        <w:t xml:space="preserve">3.13. Должностные лица, </w:t>
      </w:r>
      <w:r>
        <w:rPr>
          <w:rFonts w:eastAsia="Calibri"/>
          <w:spacing w:val="-5"/>
          <w:sz w:val="28"/>
          <w:szCs w:val="28"/>
        </w:rPr>
        <w:t>уполномоченные на осуществление контроля</w:t>
      </w:r>
      <w:r>
        <w:rPr>
          <w:sz w:val="28"/>
          <w:szCs w:val="28"/>
        </w:rPr>
        <w:t xml:space="preserve">,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w:t>
      </w:r>
      <w:r>
        <w:rPr>
          <w:sz w:val="28"/>
          <w:szCs w:val="28"/>
        </w:rPr>
        <w:lastRenderedPageBreak/>
        <w:t>консультирования может производиться с использованием единого портала государственных и муниципальных услуг.</w:t>
      </w:r>
    </w:p>
    <w:p w:rsidR="00FA0672" w:rsidRDefault="002157A7">
      <w:pPr>
        <w:tabs>
          <w:tab w:val="left" w:pos="709"/>
        </w:tabs>
        <w:ind w:firstLine="680"/>
        <w:jc w:val="both"/>
        <w:rPr>
          <w:sz w:val="28"/>
          <w:szCs w:val="28"/>
        </w:rPr>
      </w:pPr>
      <w:r>
        <w:rPr>
          <w:sz w:val="28"/>
          <w:szCs w:val="28"/>
        </w:rPr>
        <w:t>3.14. Консультирование осуществляется по следующим вопросам:</w:t>
      </w:r>
    </w:p>
    <w:p w:rsidR="00FA0672" w:rsidRDefault="002157A7">
      <w:pPr>
        <w:ind w:firstLine="680"/>
        <w:jc w:val="both"/>
        <w:rPr>
          <w:sz w:val="28"/>
          <w:szCs w:val="28"/>
        </w:rPr>
      </w:pPr>
      <w:r>
        <w:rPr>
          <w:sz w:val="28"/>
          <w:szCs w:val="28"/>
        </w:rPr>
        <w:t>а) применение обязательных требований, соблюдение которых является предметом муниципального жилищного контроля в соответствии с пунктом 1.2 настоящего Положения, содержание и последствия их несоблюдения;</w:t>
      </w:r>
    </w:p>
    <w:p w:rsidR="00FA0672" w:rsidRDefault="002157A7">
      <w:pPr>
        <w:ind w:firstLine="680"/>
        <w:jc w:val="both"/>
        <w:rPr>
          <w:sz w:val="28"/>
          <w:szCs w:val="28"/>
        </w:rPr>
      </w:pPr>
      <w:r>
        <w:rPr>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w:t>
      </w:r>
      <w:r w:rsidR="003B0EBA">
        <w:rPr>
          <w:sz w:val="28"/>
          <w:szCs w:val="28"/>
        </w:rPr>
        <w:t xml:space="preserve"> </w:t>
      </w:r>
      <w:r>
        <w:rPr>
          <w:sz w:val="28"/>
          <w:szCs w:val="28"/>
        </w:rPr>
        <w:t>соблюдение которых является предметом муниципального жилищного контроля в соответствии с пунктом 1.2 настоящего Положения;</w:t>
      </w:r>
    </w:p>
    <w:p w:rsidR="00FA0672" w:rsidRDefault="002157A7">
      <w:pPr>
        <w:ind w:firstLine="680"/>
        <w:jc w:val="both"/>
        <w:rPr>
          <w:sz w:val="28"/>
          <w:szCs w:val="28"/>
        </w:rPr>
      </w:pPr>
      <w:r>
        <w:rPr>
          <w:sz w:val="28"/>
          <w:szCs w:val="28"/>
        </w:rPr>
        <w:t>в) осуществление муниципального жилищного контроля.</w:t>
      </w:r>
    </w:p>
    <w:p w:rsidR="00FA0672" w:rsidRDefault="002157A7">
      <w:pPr>
        <w:ind w:firstLine="680"/>
        <w:jc w:val="both"/>
        <w:rPr>
          <w:sz w:val="28"/>
          <w:szCs w:val="28"/>
        </w:rPr>
      </w:pPr>
      <w:r>
        <w:rPr>
          <w:sz w:val="28"/>
          <w:szCs w:val="28"/>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FA0672" w:rsidRDefault="002157A7">
      <w:pPr>
        <w:ind w:firstLine="680"/>
        <w:jc w:val="both"/>
        <w:rPr>
          <w:sz w:val="28"/>
          <w:szCs w:val="28"/>
        </w:rPr>
      </w:pPr>
      <w:r>
        <w:rPr>
          <w:sz w:val="28"/>
          <w:szCs w:val="28"/>
        </w:rPr>
        <w:t>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FA0672" w:rsidRDefault="002157A7">
      <w:pPr>
        <w:ind w:firstLine="680"/>
        <w:jc w:val="both"/>
        <w:rPr>
          <w:sz w:val="28"/>
          <w:szCs w:val="28"/>
        </w:rPr>
      </w:pPr>
      <w:r>
        <w:rPr>
          <w:sz w:val="28"/>
          <w:szCs w:val="28"/>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FA0672" w:rsidRDefault="002157A7">
      <w:pPr>
        <w:ind w:firstLine="680"/>
        <w:jc w:val="both"/>
        <w:rPr>
          <w:sz w:val="28"/>
          <w:szCs w:val="28"/>
        </w:rPr>
      </w:pPr>
      <w:r>
        <w:rPr>
          <w:sz w:val="28"/>
          <w:szCs w:val="28"/>
        </w:rPr>
        <w:t xml:space="preserve">3.18. Профилактический визит проводится в форме профилактической беседы должностным лицом, </w:t>
      </w:r>
      <w:r>
        <w:rPr>
          <w:rFonts w:eastAsia="Calibri"/>
          <w:spacing w:val="-5"/>
          <w:sz w:val="28"/>
          <w:szCs w:val="28"/>
        </w:rPr>
        <w:t>уполномоченным на осуществление контроля</w:t>
      </w:r>
      <w:r>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FA0672" w:rsidRPr="006775B4" w:rsidRDefault="002157A7">
      <w:pPr>
        <w:ind w:firstLine="680"/>
        <w:jc w:val="both"/>
        <w:rPr>
          <w:sz w:val="28"/>
          <w:szCs w:val="28"/>
        </w:rPr>
      </w:pPr>
      <w:r w:rsidRPr="006775B4">
        <w:rPr>
          <w:sz w:val="28"/>
          <w:szCs w:val="28"/>
        </w:rPr>
        <w:t xml:space="preserve">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w:t>
      </w:r>
      <w:r w:rsidR="003B0EBA" w:rsidRPr="006775B4">
        <w:rPr>
          <w:sz w:val="28"/>
          <w:szCs w:val="28"/>
        </w:rPr>
        <w:t xml:space="preserve">муниципального жилищного </w:t>
      </w:r>
      <w:r w:rsidRPr="006775B4">
        <w:rPr>
          <w:sz w:val="28"/>
          <w:szCs w:val="28"/>
        </w:rPr>
        <w:t xml:space="preserve">контроля в соответствии с пунктом 1.2 настоящего Положения, а должностное лицо, </w:t>
      </w:r>
      <w:r w:rsidRPr="006775B4">
        <w:rPr>
          <w:rFonts w:eastAsia="Calibri"/>
          <w:spacing w:val="-5"/>
          <w:sz w:val="28"/>
          <w:szCs w:val="28"/>
        </w:rPr>
        <w:t>уполномоченное на осуществление контроля</w:t>
      </w:r>
      <w:r w:rsidRPr="006775B4">
        <w:rPr>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FA0672" w:rsidRDefault="002157A7">
      <w:pPr>
        <w:ind w:firstLine="680"/>
        <w:jc w:val="both"/>
        <w:rPr>
          <w:sz w:val="28"/>
          <w:szCs w:val="28"/>
        </w:rPr>
      </w:pPr>
      <w:r>
        <w:rPr>
          <w:sz w:val="28"/>
          <w:szCs w:val="28"/>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A0672" w:rsidRPr="006775B4" w:rsidRDefault="002157A7">
      <w:pPr>
        <w:ind w:firstLine="680"/>
        <w:jc w:val="both"/>
        <w:rPr>
          <w:sz w:val="28"/>
          <w:szCs w:val="28"/>
        </w:rPr>
      </w:pPr>
      <w:r w:rsidRPr="006775B4">
        <w:rPr>
          <w:sz w:val="28"/>
          <w:szCs w:val="28"/>
        </w:rPr>
        <w:t>3.21. Обязательный профилактический визит в рамках муниципального жилищного контроля проводится в случаях, предусмотренных подпунктами а) и б) пункта 4 части 1 статьи 52.1 Федерального закона № 248-ФЗ.</w:t>
      </w:r>
    </w:p>
    <w:p w:rsidR="00FA0672" w:rsidRDefault="002157A7">
      <w:pPr>
        <w:ind w:firstLine="680"/>
        <w:jc w:val="both"/>
        <w:rPr>
          <w:sz w:val="28"/>
          <w:szCs w:val="28"/>
        </w:rPr>
      </w:pPr>
      <w:r>
        <w:rPr>
          <w:sz w:val="28"/>
          <w:szCs w:val="28"/>
        </w:rPr>
        <w:lastRenderedPageBreak/>
        <w:t xml:space="preserve">3.22.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FA0672" w:rsidRDefault="00FA0672">
      <w:pPr>
        <w:pStyle w:val="ConsPlusNormal"/>
        <w:ind w:firstLine="709"/>
        <w:jc w:val="both"/>
        <w:rPr>
          <w:rFonts w:ascii="Times New Roman" w:hAnsi="Times New Roman" w:cs="Times New Roman"/>
          <w:color w:val="000000"/>
          <w:sz w:val="28"/>
          <w:szCs w:val="28"/>
        </w:rPr>
      </w:pPr>
    </w:p>
    <w:p w:rsidR="00FA0672" w:rsidRDefault="002157A7">
      <w:pPr>
        <w:pStyle w:val="ConsPlusNormal"/>
        <w:ind w:firstLine="0"/>
        <w:jc w:val="center"/>
        <w:rPr>
          <w:sz w:val="28"/>
          <w:szCs w:val="28"/>
        </w:rPr>
      </w:pPr>
      <w:r>
        <w:rPr>
          <w:rFonts w:ascii="Times New Roman" w:hAnsi="Times New Roman" w:cs="Times New Roman"/>
          <w:b/>
          <w:bCs/>
          <w:sz w:val="28"/>
          <w:szCs w:val="28"/>
        </w:rPr>
        <w:t>4. Осуществление муниципального контроля, порядок организации</w:t>
      </w:r>
    </w:p>
    <w:p w:rsidR="00FA0672" w:rsidRDefault="002157A7">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контрольных мероприятий и контрольных действий</w:t>
      </w:r>
    </w:p>
    <w:p w:rsidR="006775B4" w:rsidRDefault="006775B4">
      <w:pPr>
        <w:pStyle w:val="ConsPlusNormal"/>
        <w:ind w:firstLine="0"/>
        <w:jc w:val="center"/>
        <w:rPr>
          <w:rFonts w:ascii="Times New Roman" w:hAnsi="Times New Roman" w:cs="Times New Roman"/>
          <w:b/>
          <w:bCs/>
          <w:sz w:val="28"/>
          <w:szCs w:val="28"/>
        </w:rPr>
      </w:pP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4.1. При осуществлении </w:t>
      </w:r>
      <w:r>
        <w:rPr>
          <w:rStyle w:val="afb"/>
          <w:sz w:val="28"/>
        </w:rPr>
        <w:t>муниципального жилищного контроля</w:t>
      </w:r>
      <w:r>
        <w:rPr>
          <w:rFonts w:ascii="Times New Roman" w:hAnsi="Times New Roman" w:cs="Times New Roman"/>
          <w:sz w:val="28"/>
          <w:szCs w:val="28"/>
        </w:rPr>
        <w:t xml:space="preserve"> плановые контрольные мероприятия не проводятся.</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4.2. В рамках осуществления </w:t>
      </w:r>
      <w:r>
        <w:rPr>
          <w:rStyle w:val="afb"/>
          <w:sz w:val="28"/>
        </w:rPr>
        <w:t>муниципального жилищного контроля</w:t>
      </w:r>
      <w:r>
        <w:rPr>
          <w:rFonts w:ascii="Times New Roman" w:hAnsi="Times New Roman" w:cs="Times New Roman"/>
          <w:sz w:val="28"/>
          <w:szCs w:val="28"/>
        </w:rPr>
        <w:t xml:space="preserve"> проводятся следующие контрольные мероприятия с взаимодействием с контролируемым лицом: </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а) инспекционный визит;</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б) документарная проверка;</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в) выездная проверка.</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а) наблюдение за соблюдением обязательных требований (мониторинг безопасности);</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б) выездное обследование.</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6" w:name="_Hlk192241220"/>
      <w:r>
        <w:rPr>
          <w:rFonts w:ascii="Times New Roman" w:hAnsi="Times New Roman" w:cs="Times New Roman"/>
          <w:sz w:val="28"/>
          <w:szCs w:val="28"/>
        </w:rPr>
        <w:t xml:space="preserve">должностным лицом контрольного органа, указанным в пункте </w:t>
      </w:r>
      <w:bookmarkEnd w:id="6"/>
      <w:r>
        <w:rPr>
          <w:rFonts w:ascii="Times New Roman" w:hAnsi="Times New Roman" w:cs="Times New Roman"/>
          <w:sz w:val="28"/>
          <w:szCs w:val="28"/>
        </w:rPr>
        <w:t>1.5 настоящего Положения. (далее - решение о проведении контрольного мероприятия)</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rsidR="00FA0672" w:rsidRDefault="002157A7">
      <w:pPr>
        <w:pStyle w:val="ConsPlusNormal"/>
        <w:ind w:firstLine="680"/>
        <w:jc w:val="both"/>
        <w:rPr>
          <w:rFonts w:ascii="Times New Roman" w:hAnsi="Times New Roman" w:cs="Times New Roman"/>
          <w:i/>
          <w:sz w:val="28"/>
          <w:szCs w:val="28"/>
        </w:rPr>
      </w:pPr>
      <w:r>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1.5 настоящего Положения, включая задания, содержащиеся в планах работы контрольного органа. </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Pr>
          <w:rFonts w:ascii="Times New Roman" w:hAnsi="Times New Roman" w:cs="Times New Roman"/>
          <w:color w:val="000000" w:themeColor="text1"/>
          <w:sz w:val="28"/>
          <w:szCs w:val="28"/>
        </w:rPr>
        <w:t>8,</w:t>
      </w:r>
      <w:r>
        <w:rPr>
          <w:rFonts w:ascii="Times New Roman" w:hAnsi="Times New Roman" w:cs="Times New Roman"/>
          <w:sz w:val="28"/>
          <w:szCs w:val="28"/>
        </w:rPr>
        <w:t xml:space="preserve"> 9 части 1 статьи 57 Федерального закона № 248-ФЗ. </w:t>
      </w:r>
    </w:p>
    <w:p w:rsidR="00FA0672" w:rsidRDefault="002157A7">
      <w:pPr>
        <w:ind w:firstLine="680"/>
        <w:jc w:val="both"/>
        <w:rPr>
          <w:sz w:val="28"/>
          <w:szCs w:val="28"/>
          <w:lang w:eastAsia="zh-CN"/>
        </w:rPr>
      </w:pPr>
      <w:r>
        <w:rPr>
          <w:sz w:val="28"/>
          <w:szCs w:val="28"/>
          <w:lang w:eastAsia="zh-CN"/>
        </w:rPr>
        <w:t xml:space="preserve">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w:t>
      </w:r>
      <w:r>
        <w:rPr>
          <w:sz w:val="28"/>
          <w:szCs w:val="28"/>
          <w:lang w:eastAsia="zh-CN"/>
        </w:rPr>
        <w:lastRenderedPageBreak/>
        <w:t>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3B0EBA" w:rsidRPr="002878D6" w:rsidRDefault="003B0EBA" w:rsidP="003B0EBA">
      <w:pPr>
        <w:pStyle w:val="aff7"/>
        <w:spacing w:before="120" w:beforeAutospacing="0" w:after="0" w:afterAutospacing="0" w:line="206" w:lineRule="atLeast"/>
        <w:ind w:firstLine="387"/>
        <w:jc w:val="both"/>
        <w:rPr>
          <w:color w:val="000000" w:themeColor="text1"/>
          <w:sz w:val="28"/>
          <w:szCs w:val="28"/>
        </w:rPr>
      </w:pPr>
      <w:r w:rsidRPr="002878D6">
        <w:rPr>
          <w:color w:val="000000" w:themeColor="text1"/>
          <w:sz w:val="28"/>
          <w:szCs w:val="28"/>
        </w:rPr>
        <w:t>4.9.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w:t>
      </w:r>
      <w:r w:rsidRPr="002878D6">
        <w:rPr>
          <w:color w:val="000000" w:themeColor="text1"/>
          <w:sz w:val="28"/>
          <w:szCs w:val="28"/>
        </w:rPr>
        <w:t>о</w:t>
      </w:r>
      <w:r w:rsidRPr="002878D6">
        <w:rPr>
          <w:color w:val="000000" w:themeColor="text1"/>
          <w:sz w:val="28"/>
          <w:szCs w:val="28"/>
        </w:rPr>
        <w:t>бы фиксации, проводимые должностными лицами, уполномоченными на пров</w:t>
      </w:r>
      <w:r w:rsidRPr="002878D6">
        <w:rPr>
          <w:color w:val="000000" w:themeColor="text1"/>
          <w:sz w:val="28"/>
          <w:szCs w:val="28"/>
        </w:rPr>
        <w:t>е</w:t>
      </w:r>
      <w:r w:rsidRPr="002878D6">
        <w:rPr>
          <w:color w:val="000000" w:themeColor="text1"/>
          <w:sz w:val="28"/>
          <w:szCs w:val="28"/>
        </w:rPr>
        <w:t xml:space="preserve">дение контрольного мероприятия. </w:t>
      </w:r>
    </w:p>
    <w:p w:rsidR="003B0EBA" w:rsidRPr="002878D6" w:rsidRDefault="003B0EBA" w:rsidP="003B0EBA">
      <w:pPr>
        <w:pStyle w:val="aff7"/>
        <w:spacing w:before="120" w:beforeAutospacing="0" w:after="0" w:afterAutospacing="0" w:line="206" w:lineRule="atLeast"/>
        <w:ind w:firstLine="387"/>
        <w:jc w:val="both"/>
        <w:rPr>
          <w:color w:val="000000" w:themeColor="text1"/>
          <w:sz w:val="28"/>
          <w:szCs w:val="28"/>
        </w:rPr>
      </w:pPr>
      <w:r w:rsidRPr="002878D6">
        <w:rPr>
          <w:color w:val="000000" w:themeColor="text1"/>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w:t>
      </w:r>
      <w:r w:rsidRPr="002878D6">
        <w:rPr>
          <w:color w:val="000000" w:themeColor="text1"/>
          <w:sz w:val="28"/>
          <w:szCs w:val="28"/>
        </w:rPr>
        <w:t>о</w:t>
      </w:r>
      <w:r w:rsidRPr="002878D6">
        <w:rPr>
          <w:color w:val="000000" w:themeColor="text1"/>
          <w:sz w:val="28"/>
          <w:szCs w:val="28"/>
        </w:rPr>
        <w:t xml:space="preserve">съемки, аудио- и видеозаписи. </w:t>
      </w:r>
    </w:p>
    <w:p w:rsidR="003B0EBA" w:rsidRPr="002878D6" w:rsidRDefault="003B0EBA" w:rsidP="003B0EBA">
      <w:pPr>
        <w:pStyle w:val="aff7"/>
        <w:spacing w:before="120" w:beforeAutospacing="0" w:after="0" w:afterAutospacing="0" w:line="206" w:lineRule="atLeast"/>
        <w:ind w:firstLine="387"/>
        <w:jc w:val="both"/>
        <w:rPr>
          <w:color w:val="000000" w:themeColor="text1"/>
          <w:sz w:val="28"/>
          <w:szCs w:val="28"/>
        </w:rPr>
      </w:pPr>
      <w:r w:rsidRPr="002878D6">
        <w:rPr>
          <w:color w:val="000000" w:themeColor="text1"/>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w:t>
      </w:r>
      <w:r w:rsidRPr="002878D6">
        <w:rPr>
          <w:color w:val="000000" w:themeColor="text1"/>
          <w:sz w:val="28"/>
          <w:szCs w:val="28"/>
        </w:rPr>
        <w:t>о</w:t>
      </w:r>
      <w:r w:rsidRPr="002878D6">
        <w:rPr>
          <w:color w:val="000000" w:themeColor="text1"/>
          <w:sz w:val="28"/>
          <w:szCs w:val="28"/>
        </w:rPr>
        <w:t xml:space="preserve">приятия. </w:t>
      </w:r>
    </w:p>
    <w:p w:rsidR="003B0EBA" w:rsidRPr="002878D6" w:rsidRDefault="003B0EBA" w:rsidP="003B0EBA">
      <w:pPr>
        <w:pStyle w:val="aff7"/>
        <w:spacing w:before="120" w:beforeAutospacing="0" w:after="0" w:afterAutospacing="0" w:line="206" w:lineRule="atLeast"/>
        <w:ind w:firstLine="387"/>
        <w:jc w:val="both"/>
        <w:rPr>
          <w:color w:val="000000" w:themeColor="text1"/>
          <w:sz w:val="28"/>
          <w:szCs w:val="28"/>
        </w:rPr>
      </w:pPr>
      <w:r w:rsidRPr="002878D6">
        <w:rPr>
          <w:color w:val="000000" w:themeColor="text1"/>
          <w:sz w:val="28"/>
          <w:szCs w:val="28"/>
        </w:rPr>
        <w:t>Результаты проведения фотосъемки, аудио- и видеозаписи являются прилож</w:t>
      </w:r>
      <w:r w:rsidRPr="002878D6">
        <w:rPr>
          <w:color w:val="000000" w:themeColor="text1"/>
          <w:sz w:val="28"/>
          <w:szCs w:val="28"/>
        </w:rPr>
        <w:t>е</w:t>
      </w:r>
      <w:r w:rsidRPr="002878D6">
        <w:rPr>
          <w:color w:val="000000" w:themeColor="text1"/>
          <w:sz w:val="28"/>
          <w:szCs w:val="28"/>
        </w:rPr>
        <w:t xml:space="preserve">нием к акту контрольного мероприятия. </w:t>
      </w:r>
    </w:p>
    <w:p w:rsidR="00FA0672" w:rsidRDefault="002157A7">
      <w:pPr>
        <w:ind w:firstLine="680"/>
        <w:jc w:val="both"/>
        <w:rPr>
          <w:sz w:val="28"/>
          <w:szCs w:val="28"/>
        </w:rPr>
      </w:pPr>
      <w:r>
        <w:rPr>
          <w:sz w:val="28"/>
          <w:szCs w:val="28"/>
        </w:rPr>
        <w:t>4.1</w:t>
      </w:r>
      <w:r w:rsidR="003B0EBA">
        <w:rPr>
          <w:sz w:val="28"/>
          <w:szCs w:val="28"/>
        </w:rPr>
        <w:t>0</w:t>
      </w:r>
      <w:r>
        <w:rPr>
          <w:sz w:val="28"/>
          <w:szCs w:val="28"/>
        </w:rPr>
        <w:t>.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B0EBA" w:rsidRPr="002878D6" w:rsidRDefault="003B0EBA" w:rsidP="003B0EBA">
      <w:pPr>
        <w:pStyle w:val="ConsPlusNormal"/>
        <w:ind w:firstLine="0"/>
        <w:jc w:val="both"/>
        <w:rPr>
          <w:rFonts w:ascii="Times New Roman" w:hAnsi="Times New Roman" w:cs="Times New Roman"/>
          <w:color w:val="000000"/>
          <w:sz w:val="28"/>
          <w:szCs w:val="28"/>
        </w:rPr>
      </w:pPr>
      <w:r>
        <w:rPr>
          <w:sz w:val="28"/>
          <w:szCs w:val="28"/>
        </w:rPr>
        <w:t xml:space="preserve">       </w:t>
      </w:r>
      <w:r w:rsidRPr="002878D6">
        <w:rPr>
          <w:rFonts w:ascii="Times New Roman" w:hAnsi="Times New Roman" w:cs="Times New Roman"/>
          <w:sz w:val="28"/>
          <w:szCs w:val="28"/>
        </w:rPr>
        <w:t>4.11.</w:t>
      </w:r>
      <w:r w:rsidRPr="002878D6">
        <w:rPr>
          <w:rFonts w:ascii="Times New Roman" w:hAnsi="Times New Roman" w:cs="Times New Roman"/>
          <w:color w:val="000000"/>
          <w:sz w:val="28"/>
          <w:szCs w:val="28"/>
        </w:rPr>
        <w:t xml:space="preserve">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w:t>
      </w:r>
      <w:r w:rsidRPr="002878D6">
        <w:rPr>
          <w:rFonts w:ascii="Times New Roman" w:hAnsi="Times New Roman" w:cs="Times New Roman"/>
          <w:color w:val="000000" w:themeColor="text1"/>
          <w:sz w:val="28"/>
          <w:szCs w:val="28"/>
        </w:rPr>
        <w:t>представить в контрольный орган информацию о невозможности присутствия при проведении контрольного мероприятия являются:</w:t>
      </w:r>
      <w:r w:rsidRPr="002878D6">
        <w:rPr>
          <w:rFonts w:ascii="Times New Roman" w:hAnsi="Times New Roman" w:cs="Times New Roman"/>
          <w:color w:val="000000"/>
          <w:sz w:val="28"/>
          <w:szCs w:val="28"/>
        </w:rPr>
        <w:t xml:space="preserve"> </w:t>
      </w:r>
    </w:p>
    <w:p w:rsidR="003B0EBA" w:rsidRPr="002878D6" w:rsidRDefault="003B0EBA" w:rsidP="003B0EBA">
      <w:pPr>
        <w:pStyle w:val="ConsPlusNormal"/>
        <w:ind w:firstLine="709"/>
        <w:jc w:val="both"/>
        <w:rPr>
          <w:rFonts w:ascii="Times New Roman" w:hAnsi="Times New Roman" w:cs="Times New Roman"/>
          <w:color w:val="000000"/>
          <w:sz w:val="28"/>
          <w:szCs w:val="28"/>
        </w:rPr>
      </w:pPr>
      <w:r w:rsidRPr="002878D6">
        <w:rPr>
          <w:rFonts w:ascii="Times New Roman" w:hAnsi="Times New Roman" w:cs="Times New Roman"/>
          <w:color w:val="000000"/>
          <w:sz w:val="28"/>
          <w:szCs w:val="28"/>
        </w:rPr>
        <w:t xml:space="preserve">- нахождение на стационарном лечении в медицинском учреждении; </w:t>
      </w:r>
    </w:p>
    <w:p w:rsidR="003B0EBA" w:rsidRPr="002878D6" w:rsidRDefault="003B0EBA" w:rsidP="003B0EBA">
      <w:pPr>
        <w:pStyle w:val="ConsPlusNormal"/>
        <w:ind w:firstLine="709"/>
        <w:jc w:val="both"/>
        <w:rPr>
          <w:rFonts w:ascii="Times New Roman" w:hAnsi="Times New Roman" w:cs="Times New Roman"/>
          <w:color w:val="000000"/>
          <w:sz w:val="28"/>
          <w:szCs w:val="28"/>
        </w:rPr>
      </w:pPr>
      <w:r w:rsidRPr="002878D6">
        <w:rPr>
          <w:rFonts w:ascii="Times New Roman" w:hAnsi="Times New Roman" w:cs="Times New Roman"/>
          <w:color w:val="000000"/>
          <w:sz w:val="28"/>
          <w:szCs w:val="28"/>
        </w:rPr>
        <w:t xml:space="preserve">- нахождение за пределами Российской Федерации и Брянской области; </w:t>
      </w:r>
    </w:p>
    <w:p w:rsidR="003B0EBA" w:rsidRPr="002878D6" w:rsidRDefault="003B0EBA" w:rsidP="003B0EBA">
      <w:pPr>
        <w:pStyle w:val="ConsPlusNormal"/>
        <w:ind w:firstLine="709"/>
        <w:jc w:val="both"/>
        <w:rPr>
          <w:rFonts w:ascii="Times New Roman" w:hAnsi="Times New Roman" w:cs="Times New Roman"/>
          <w:color w:val="000000"/>
          <w:sz w:val="28"/>
          <w:szCs w:val="28"/>
        </w:rPr>
      </w:pPr>
      <w:r w:rsidRPr="002878D6">
        <w:rPr>
          <w:rFonts w:ascii="Times New Roman" w:hAnsi="Times New Roman" w:cs="Times New Roman"/>
          <w:color w:val="000000"/>
          <w:sz w:val="28"/>
          <w:szCs w:val="28"/>
        </w:rPr>
        <w:t xml:space="preserve">- административный арест; </w:t>
      </w:r>
    </w:p>
    <w:p w:rsidR="003B0EBA" w:rsidRPr="002878D6" w:rsidRDefault="003B0EBA" w:rsidP="003B0EBA">
      <w:pPr>
        <w:pStyle w:val="ConsPlusNormal"/>
        <w:ind w:firstLine="709"/>
        <w:jc w:val="both"/>
        <w:rPr>
          <w:rFonts w:ascii="Times New Roman" w:hAnsi="Times New Roman" w:cs="Times New Roman"/>
          <w:color w:val="000000"/>
          <w:sz w:val="28"/>
          <w:szCs w:val="28"/>
        </w:rPr>
      </w:pPr>
      <w:r w:rsidRPr="002878D6">
        <w:rPr>
          <w:rFonts w:ascii="Times New Roman" w:hAnsi="Times New Roman" w:cs="Times New Roman"/>
          <w:color w:val="000000"/>
          <w:sz w:val="28"/>
          <w:szCs w:val="28"/>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3B0EBA" w:rsidRPr="002878D6" w:rsidRDefault="003B0EBA" w:rsidP="003B0EBA">
      <w:pPr>
        <w:pStyle w:val="ConsPlusNormal"/>
        <w:ind w:firstLine="709"/>
        <w:jc w:val="both"/>
        <w:rPr>
          <w:rFonts w:ascii="Times New Roman" w:hAnsi="Times New Roman" w:cs="Times New Roman"/>
          <w:color w:val="000000"/>
          <w:sz w:val="28"/>
          <w:szCs w:val="28"/>
        </w:rPr>
      </w:pPr>
      <w:r w:rsidRPr="002878D6">
        <w:rPr>
          <w:rFonts w:ascii="Times New Roman" w:hAnsi="Times New Roman" w:cs="Times New Roman"/>
          <w:color w:val="000000"/>
          <w:sz w:val="28"/>
          <w:szCs w:val="28"/>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3B0EBA" w:rsidRPr="002878D6" w:rsidRDefault="003B0EBA" w:rsidP="003B0EBA">
      <w:pPr>
        <w:pStyle w:val="ConsPlusNormal"/>
        <w:ind w:firstLine="709"/>
        <w:jc w:val="both"/>
        <w:rPr>
          <w:rFonts w:ascii="Times New Roman" w:hAnsi="Times New Roman" w:cs="Times New Roman"/>
          <w:color w:val="000000"/>
          <w:sz w:val="28"/>
          <w:szCs w:val="28"/>
        </w:rPr>
      </w:pPr>
      <w:r w:rsidRPr="002878D6">
        <w:rPr>
          <w:rFonts w:ascii="Times New Roman" w:hAnsi="Times New Roman" w:cs="Times New Roman"/>
          <w:color w:val="000000"/>
          <w:sz w:val="28"/>
          <w:szCs w:val="28"/>
        </w:rPr>
        <w:t xml:space="preserve">Информация лица должна содержать: </w:t>
      </w:r>
    </w:p>
    <w:p w:rsidR="003B0EBA" w:rsidRPr="002878D6" w:rsidRDefault="003B0EBA" w:rsidP="003B0EBA">
      <w:pPr>
        <w:pStyle w:val="ConsPlusNormal"/>
        <w:ind w:firstLine="709"/>
        <w:jc w:val="both"/>
        <w:rPr>
          <w:rFonts w:ascii="Times New Roman" w:hAnsi="Times New Roman" w:cs="Times New Roman"/>
          <w:color w:val="000000"/>
          <w:sz w:val="28"/>
          <w:szCs w:val="28"/>
        </w:rPr>
      </w:pPr>
      <w:r w:rsidRPr="002878D6">
        <w:rPr>
          <w:rFonts w:ascii="Times New Roman" w:hAnsi="Times New Roman" w:cs="Times New Roman"/>
          <w:color w:val="000000"/>
          <w:sz w:val="28"/>
          <w:szCs w:val="28"/>
        </w:rPr>
        <w:t xml:space="preserve">а) описание обстоятельств непреодолимой силы и их продолжительность; </w:t>
      </w:r>
    </w:p>
    <w:p w:rsidR="003B0EBA" w:rsidRPr="002878D6" w:rsidRDefault="003B0EBA" w:rsidP="003B0EBA">
      <w:pPr>
        <w:pStyle w:val="ConsPlusNormal"/>
        <w:ind w:firstLine="709"/>
        <w:jc w:val="both"/>
        <w:rPr>
          <w:rFonts w:ascii="Times New Roman" w:hAnsi="Times New Roman" w:cs="Times New Roman"/>
          <w:color w:val="000000"/>
          <w:sz w:val="28"/>
          <w:szCs w:val="28"/>
        </w:rPr>
      </w:pPr>
      <w:r w:rsidRPr="002878D6">
        <w:rPr>
          <w:rFonts w:ascii="Times New Roman" w:hAnsi="Times New Roman" w:cs="Times New Roman"/>
          <w:color w:val="000000"/>
          <w:sz w:val="28"/>
          <w:szCs w:val="28"/>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rsidR="003B0EBA" w:rsidRPr="002878D6" w:rsidRDefault="003B0EBA" w:rsidP="003B0EBA">
      <w:pPr>
        <w:pStyle w:val="ConsPlusNormal"/>
        <w:ind w:firstLine="709"/>
        <w:jc w:val="both"/>
        <w:rPr>
          <w:rFonts w:ascii="Times New Roman" w:hAnsi="Times New Roman" w:cs="Times New Roman"/>
          <w:sz w:val="28"/>
          <w:szCs w:val="28"/>
        </w:rPr>
      </w:pPr>
      <w:r w:rsidRPr="002878D6">
        <w:rPr>
          <w:rFonts w:ascii="Times New Roman" w:hAnsi="Times New Roman" w:cs="Times New Roman"/>
          <w:color w:val="000000"/>
          <w:sz w:val="28"/>
          <w:szCs w:val="28"/>
        </w:rPr>
        <w:lastRenderedPageBreak/>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7B319E">
        <w:rPr>
          <w:rFonts w:ascii="Times New Roman" w:hAnsi="Times New Roman" w:cs="Times New Roman"/>
          <w:sz w:val="28"/>
          <w:szCs w:val="28"/>
        </w:rPr>
        <w:t>2</w:t>
      </w:r>
      <w:r>
        <w:rPr>
          <w:rFonts w:ascii="Times New Roman" w:hAnsi="Times New Roman" w:cs="Times New Roman"/>
          <w:sz w:val="28"/>
          <w:szCs w:val="28"/>
        </w:rPr>
        <w:t>.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7B319E">
        <w:rPr>
          <w:rFonts w:ascii="Times New Roman" w:hAnsi="Times New Roman" w:cs="Times New Roman"/>
          <w:sz w:val="28"/>
          <w:szCs w:val="28"/>
        </w:rPr>
        <w:t>2</w:t>
      </w:r>
      <w:r>
        <w:rPr>
          <w:rFonts w:ascii="Times New Roman" w:hAnsi="Times New Roman" w:cs="Times New Roman"/>
          <w:sz w:val="28"/>
          <w:szCs w:val="28"/>
        </w:rPr>
        <w:t>.1. В ходе инспекционного визита могут совершаться следующие контрольные действия:</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осмотр;</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опрос;</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7B319E">
        <w:rPr>
          <w:rFonts w:ascii="Times New Roman" w:hAnsi="Times New Roman" w:cs="Times New Roman"/>
          <w:sz w:val="28"/>
          <w:szCs w:val="28"/>
        </w:rPr>
        <w:t>2</w:t>
      </w:r>
      <w:r>
        <w:rPr>
          <w:rFonts w:ascii="Times New Roman" w:hAnsi="Times New Roman" w:cs="Times New Roman"/>
          <w:sz w:val="28"/>
          <w:szCs w:val="28"/>
        </w:rPr>
        <w:t>.2. Инспекционный визит проводится без предварительного уведомления контролируемого лица и собственника производственного объекта.</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7B319E">
        <w:rPr>
          <w:rFonts w:ascii="Times New Roman" w:hAnsi="Times New Roman" w:cs="Times New Roman"/>
          <w:sz w:val="28"/>
          <w:szCs w:val="28"/>
        </w:rPr>
        <w:t>2</w:t>
      </w:r>
      <w:r>
        <w:rPr>
          <w:rFonts w:ascii="Times New Roman" w:hAnsi="Times New Roman" w:cs="Times New Roman"/>
          <w:sz w:val="28"/>
          <w:szCs w:val="28"/>
        </w:rPr>
        <w:t>.3.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7B319E">
        <w:rPr>
          <w:rFonts w:ascii="Times New Roman" w:hAnsi="Times New Roman" w:cs="Times New Roman"/>
          <w:sz w:val="28"/>
          <w:szCs w:val="28"/>
        </w:rPr>
        <w:t>2</w:t>
      </w:r>
      <w:r>
        <w:rPr>
          <w:rFonts w:ascii="Times New Roman" w:hAnsi="Times New Roman" w:cs="Times New Roman"/>
          <w:sz w:val="28"/>
          <w:szCs w:val="28"/>
        </w:rPr>
        <w:t xml:space="preserve">.4.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7B319E">
        <w:rPr>
          <w:rFonts w:ascii="Times New Roman" w:hAnsi="Times New Roman" w:cs="Times New Roman"/>
          <w:sz w:val="28"/>
          <w:szCs w:val="28"/>
        </w:rPr>
        <w:t>3</w:t>
      </w:r>
      <w:r>
        <w:rPr>
          <w:rFonts w:ascii="Times New Roman" w:hAnsi="Times New Roman" w:cs="Times New Roman"/>
          <w:sz w:val="28"/>
          <w:szCs w:val="28"/>
        </w:rPr>
        <w:t>. Документарная проверка проводится в порядке, установленном статьей 72 Федерального закона № 248-ФЗ.</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7B319E">
        <w:rPr>
          <w:rFonts w:ascii="Times New Roman" w:hAnsi="Times New Roman" w:cs="Times New Roman"/>
          <w:sz w:val="28"/>
          <w:szCs w:val="28"/>
        </w:rPr>
        <w:t>3</w:t>
      </w:r>
      <w:r>
        <w:rPr>
          <w:rFonts w:ascii="Times New Roman" w:hAnsi="Times New Roman" w:cs="Times New Roman"/>
          <w:sz w:val="28"/>
          <w:szCs w:val="28"/>
        </w:rPr>
        <w:t>.1.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7B319E">
        <w:rPr>
          <w:rFonts w:ascii="Times New Roman" w:hAnsi="Times New Roman" w:cs="Times New Roman"/>
          <w:sz w:val="28"/>
          <w:szCs w:val="28"/>
        </w:rPr>
        <w:t>3</w:t>
      </w:r>
      <w:r>
        <w:rPr>
          <w:rFonts w:ascii="Times New Roman" w:hAnsi="Times New Roman" w:cs="Times New Roman"/>
          <w:sz w:val="28"/>
          <w:szCs w:val="28"/>
        </w:rPr>
        <w:t>.2. В ходе документарной проверки могут совершаться следующие контрольные действия:</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истребование документов.</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7B319E">
        <w:rPr>
          <w:rFonts w:ascii="Times New Roman" w:hAnsi="Times New Roman" w:cs="Times New Roman"/>
          <w:sz w:val="28"/>
          <w:szCs w:val="28"/>
        </w:rPr>
        <w:t>3</w:t>
      </w:r>
      <w:r>
        <w:rPr>
          <w:rFonts w:ascii="Times New Roman" w:hAnsi="Times New Roman" w:cs="Times New Roman"/>
          <w:sz w:val="28"/>
          <w:szCs w:val="28"/>
        </w:rPr>
        <w:t xml:space="preserve">.3.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w:t>
      </w:r>
      <w:r>
        <w:rPr>
          <w:rFonts w:ascii="Times New Roman" w:hAnsi="Times New Roman" w:cs="Times New Roman"/>
          <w:sz w:val="28"/>
          <w:szCs w:val="28"/>
        </w:rPr>
        <w:lastRenderedPageBreak/>
        <w:t>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7B319E">
        <w:rPr>
          <w:rFonts w:ascii="Times New Roman" w:hAnsi="Times New Roman" w:cs="Times New Roman"/>
          <w:sz w:val="28"/>
          <w:szCs w:val="28"/>
        </w:rPr>
        <w:t>3</w:t>
      </w:r>
      <w:r>
        <w:rPr>
          <w:rFonts w:ascii="Times New Roman" w:hAnsi="Times New Roman" w:cs="Times New Roman"/>
          <w:sz w:val="28"/>
          <w:szCs w:val="28"/>
        </w:rPr>
        <w:t xml:space="preserve">.4.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7B319E">
        <w:rPr>
          <w:rFonts w:ascii="Times New Roman" w:hAnsi="Times New Roman" w:cs="Times New Roman"/>
          <w:sz w:val="28"/>
          <w:szCs w:val="28"/>
        </w:rPr>
        <w:t>4</w:t>
      </w:r>
      <w:r>
        <w:rPr>
          <w:rFonts w:ascii="Times New Roman" w:hAnsi="Times New Roman" w:cs="Times New Roman"/>
          <w:sz w:val="28"/>
          <w:szCs w:val="28"/>
        </w:rPr>
        <w:t>.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6775B4">
        <w:rPr>
          <w:rFonts w:ascii="Times New Roman" w:hAnsi="Times New Roman" w:cs="Times New Roman"/>
          <w:sz w:val="28"/>
          <w:szCs w:val="28"/>
        </w:rPr>
        <w:t>4</w:t>
      </w:r>
      <w:r>
        <w:rPr>
          <w:rFonts w:ascii="Times New Roman" w:hAnsi="Times New Roman" w:cs="Times New Roman"/>
          <w:sz w:val="28"/>
          <w:szCs w:val="28"/>
        </w:rPr>
        <w:t>.1. В ходе выездной проверки могут совершаться следующие контрольные действия:</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осмотр;</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опрос;</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r w:rsidR="007B319E">
        <w:rPr>
          <w:rFonts w:ascii="Times New Roman" w:hAnsi="Times New Roman" w:cs="Times New Roman"/>
          <w:sz w:val="28"/>
          <w:szCs w:val="28"/>
        </w:rPr>
        <w:t>.</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6775B4">
        <w:rPr>
          <w:rFonts w:ascii="Times New Roman" w:hAnsi="Times New Roman" w:cs="Times New Roman"/>
          <w:sz w:val="28"/>
          <w:szCs w:val="28"/>
        </w:rPr>
        <w:t>4</w:t>
      </w:r>
      <w:r>
        <w:rPr>
          <w:rFonts w:ascii="Times New Roman" w:hAnsi="Times New Roman" w:cs="Times New Roman"/>
          <w:sz w:val="28"/>
          <w:szCs w:val="28"/>
        </w:rPr>
        <w:t xml:space="preserve">.2.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6775B4">
        <w:rPr>
          <w:rFonts w:ascii="Times New Roman" w:hAnsi="Times New Roman" w:cs="Times New Roman"/>
          <w:sz w:val="28"/>
          <w:szCs w:val="28"/>
        </w:rPr>
        <w:t>4</w:t>
      </w:r>
      <w:r>
        <w:rPr>
          <w:rFonts w:ascii="Times New Roman" w:hAnsi="Times New Roman" w:cs="Times New Roman"/>
          <w:sz w:val="28"/>
          <w:szCs w:val="28"/>
        </w:rPr>
        <w:t>.3.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6775B4">
        <w:rPr>
          <w:rFonts w:ascii="Times New Roman" w:hAnsi="Times New Roman" w:cs="Times New Roman"/>
          <w:sz w:val="28"/>
          <w:szCs w:val="28"/>
        </w:rPr>
        <w:t>5</w:t>
      </w:r>
      <w:r>
        <w:rPr>
          <w:rFonts w:ascii="Times New Roman" w:hAnsi="Times New Roman" w:cs="Times New Roman"/>
          <w:sz w:val="28"/>
          <w:szCs w:val="28"/>
        </w:rPr>
        <w:t>.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6775B4">
        <w:rPr>
          <w:rFonts w:ascii="Times New Roman" w:hAnsi="Times New Roman" w:cs="Times New Roman"/>
          <w:sz w:val="28"/>
          <w:szCs w:val="28"/>
        </w:rPr>
        <w:t>5</w:t>
      </w:r>
      <w:r>
        <w:rPr>
          <w:rFonts w:ascii="Times New Roman" w:hAnsi="Times New Roman" w:cs="Times New Roman"/>
          <w:sz w:val="28"/>
          <w:szCs w:val="28"/>
        </w:rPr>
        <w:t>.1.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lastRenderedPageBreak/>
        <w:t>4.1</w:t>
      </w:r>
      <w:r w:rsidR="006775B4">
        <w:rPr>
          <w:rFonts w:ascii="Times New Roman" w:hAnsi="Times New Roman" w:cs="Times New Roman"/>
          <w:sz w:val="28"/>
          <w:szCs w:val="28"/>
        </w:rPr>
        <w:t>5</w:t>
      </w:r>
      <w:r>
        <w:rPr>
          <w:rFonts w:ascii="Times New Roman" w:hAnsi="Times New Roman" w:cs="Times New Roman"/>
          <w:sz w:val="28"/>
          <w:szCs w:val="28"/>
        </w:rPr>
        <w:t>.2.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FA0672" w:rsidRDefault="002157A7">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w:t>
      </w:r>
      <w:r w:rsidR="006775B4">
        <w:rPr>
          <w:rFonts w:ascii="Times New Roman" w:hAnsi="Times New Roman" w:cs="Times New Roman"/>
          <w:sz w:val="28"/>
          <w:szCs w:val="28"/>
        </w:rPr>
        <w:t>6</w:t>
      </w:r>
      <w:r>
        <w:rPr>
          <w:rFonts w:ascii="Times New Roman" w:hAnsi="Times New Roman" w:cs="Times New Roman"/>
          <w:sz w:val="28"/>
          <w:szCs w:val="28"/>
        </w:rPr>
        <w:t>. Выездное обследование проводится в порядке, установленном статьей 75 Федерального закона № 248-ФЗ.</w:t>
      </w:r>
    </w:p>
    <w:p w:rsidR="00FA0672" w:rsidRDefault="00FA0672">
      <w:pPr>
        <w:pStyle w:val="aff6"/>
        <w:spacing w:after="0"/>
        <w:ind w:left="0"/>
        <w:contextualSpacing w:val="0"/>
        <w:jc w:val="center"/>
        <w:rPr>
          <w:rFonts w:eastAsia="Calibri"/>
          <w:b/>
          <w:color w:val="000000"/>
          <w:sz w:val="28"/>
          <w:szCs w:val="28"/>
        </w:rPr>
      </w:pPr>
    </w:p>
    <w:p w:rsidR="00FA0672" w:rsidRDefault="002157A7">
      <w:pPr>
        <w:pStyle w:val="aff6"/>
        <w:spacing w:after="0"/>
        <w:ind w:left="0"/>
        <w:contextualSpacing w:val="0"/>
        <w:jc w:val="center"/>
        <w:rPr>
          <w:sz w:val="28"/>
          <w:szCs w:val="28"/>
        </w:rPr>
      </w:pPr>
      <w:r>
        <w:rPr>
          <w:rFonts w:eastAsia="Calibri"/>
          <w:b/>
          <w:color w:val="000000"/>
          <w:sz w:val="28"/>
          <w:szCs w:val="28"/>
        </w:rPr>
        <w:t>5. Результаты контрольного мероприятия</w:t>
      </w:r>
    </w:p>
    <w:p w:rsidR="00FA0672" w:rsidRDefault="002157A7">
      <w:pPr>
        <w:ind w:firstLine="709"/>
        <w:jc w:val="both"/>
        <w:rPr>
          <w:rStyle w:val="afb"/>
          <w:rFonts w:eastAsiaTheme="minorHAnsi"/>
        </w:rPr>
      </w:pPr>
      <w:r>
        <w:rPr>
          <w:rStyle w:val="afb"/>
          <w:rFonts w:eastAsiaTheme="minorHAnsi"/>
          <w:sz w:val="28"/>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rsidR="00FA0672" w:rsidRDefault="002157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Результаты контрольного мероприятия оформляются в порядке, предусмотренном статьей 87 Федерального закона № 248-ФЗ.</w:t>
      </w:r>
    </w:p>
    <w:p w:rsidR="00FA0672" w:rsidRDefault="002157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 По результатам контрольных мероприятий контрольный орган принимает решения, предусмотренные частью 2 статьи 90 Федерального закона № 248-ФЗ.</w:t>
      </w:r>
    </w:p>
    <w:p w:rsidR="00FA0672" w:rsidRDefault="002157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 Предписание об устранении выявленных нарушений выдается контролируемому лицу в соответствии со статьей 90.1 Федерального закона № 248-ФЗ.</w:t>
      </w:r>
    </w:p>
    <w:p w:rsidR="00FA0672" w:rsidRDefault="00FA0672">
      <w:pPr>
        <w:pStyle w:val="ConsPlusNormal"/>
        <w:ind w:firstLine="709"/>
        <w:jc w:val="both"/>
        <w:rPr>
          <w:rFonts w:ascii="Times New Roman" w:hAnsi="Times New Roman" w:cs="Times New Roman"/>
          <w:sz w:val="28"/>
          <w:szCs w:val="28"/>
        </w:rPr>
      </w:pPr>
    </w:p>
    <w:p w:rsidR="00FA0672" w:rsidRDefault="002157A7">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Досудебный порядок подачи жалобы</w:t>
      </w:r>
    </w:p>
    <w:p w:rsidR="00FA0672" w:rsidRDefault="002157A7">
      <w:pPr>
        <w:pStyle w:val="ConsPlusNormal"/>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6.1. Досудебный порядок подачи жалоб при осуществлении муниципального жилищного контроля не применяется.</w:t>
      </w:r>
    </w:p>
    <w:p w:rsidR="00FA0672" w:rsidRDefault="00FA0672">
      <w:pPr>
        <w:pStyle w:val="17"/>
        <w:ind w:firstLine="709"/>
        <w:jc w:val="both"/>
        <w:rPr>
          <w:rFonts w:ascii="Times New Roman" w:hAnsi="Times New Roman" w:cs="Times New Roman"/>
          <w:color w:val="000000"/>
          <w:sz w:val="28"/>
          <w:szCs w:val="28"/>
        </w:rPr>
      </w:pPr>
    </w:p>
    <w:p w:rsidR="00FA0672" w:rsidRDefault="006775B4">
      <w:pPr>
        <w:pStyle w:val="1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2157A7">
        <w:rPr>
          <w:rFonts w:ascii="Times New Roman" w:hAnsi="Times New Roman" w:cs="Times New Roman"/>
          <w:b/>
          <w:bCs/>
          <w:color w:val="000000"/>
          <w:sz w:val="28"/>
          <w:szCs w:val="28"/>
        </w:rPr>
        <w:t>7. Ключевые показатели муниципального контроля</w:t>
      </w:r>
      <w:r>
        <w:rPr>
          <w:rFonts w:ascii="Times New Roman" w:hAnsi="Times New Roman" w:cs="Times New Roman"/>
          <w:b/>
          <w:bCs/>
          <w:color w:val="000000"/>
          <w:sz w:val="28"/>
          <w:szCs w:val="28"/>
        </w:rPr>
        <w:t xml:space="preserve"> </w:t>
      </w:r>
      <w:r w:rsidR="002157A7">
        <w:rPr>
          <w:rFonts w:ascii="Times New Roman" w:hAnsi="Times New Roman" w:cs="Times New Roman"/>
          <w:b/>
          <w:bCs/>
          <w:color w:val="000000"/>
          <w:sz w:val="28"/>
          <w:szCs w:val="28"/>
        </w:rPr>
        <w:t>и их целевые значения</w:t>
      </w:r>
    </w:p>
    <w:p w:rsidR="00FA0672" w:rsidRDefault="002157A7">
      <w:pPr>
        <w:pStyle w:val="17"/>
        <w:ind w:firstLine="709"/>
        <w:jc w:val="both"/>
        <w:rPr>
          <w:sz w:val="28"/>
          <w:szCs w:val="28"/>
        </w:rPr>
      </w:pPr>
      <w:r>
        <w:rPr>
          <w:rFonts w:ascii="Times New Roman" w:hAnsi="Times New Roman" w:cs="Times New Roman"/>
          <w:color w:val="000000"/>
          <w:sz w:val="28"/>
          <w:szCs w:val="28"/>
        </w:rPr>
        <w:t xml:space="preserve">7.1.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 </w:t>
      </w:r>
    </w:p>
    <w:p w:rsidR="00FA0672" w:rsidRDefault="002157A7">
      <w:pPr>
        <w:pStyle w:val="17"/>
        <w:ind w:firstLine="709"/>
        <w:jc w:val="both"/>
        <w:rPr>
          <w:sz w:val="28"/>
          <w:szCs w:val="28"/>
        </w:rPr>
      </w:pPr>
      <w:r>
        <w:rPr>
          <w:rFonts w:ascii="Times New Roman" w:hAnsi="Times New Roman" w:cs="Times New Roman"/>
          <w:color w:val="000000"/>
          <w:sz w:val="28"/>
          <w:szCs w:val="28"/>
        </w:rPr>
        <w:t xml:space="preserve">7.2. Ключевые показатели муниципального жилищного контроля и их целевые значения, индикативные показатели для муниципального жилищного контроля </w:t>
      </w:r>
      <w:r>
        <w:rPr>
          <w:rFonts w:ascii="Times New Roman" w:eastAsia="Calibri" w:hAnsi="Times New Roman" w:cs="Times New Roman"/>
          <w:bCs/>
          <w:color w:val="000000"/>
          <w:sz w:val="28"/>
          <w:szCs w:val="28"/>
          <w:lang w:eastAsia="en-US"/>
        </w:rPr>
        <w:t xml:space="preserve">установлены </w:t>
      </w:r>
      <w:r w:rsidRPr="00763095">
        <w:rPr>
          <w:rFonts w:ascii="Times New Roman" w:eastAsia="Calibri" w:hAnsi="Times New Roman" w:cs="Times New Roman"/>
          <w:bCs/>
          <w:color w:val="000000"/>
          <w:sz w:val="28"/>
          <w:szCs w:val="28"/>
          <w:lang w:eastAsia="en-US"/>
        </w:rPr>
        <w:t>приложением № 2 к</w:t>
      </w:r>
      <w:r>
        <w:rPr>
          <w:rFonts w:ascii="Times New Roman" w:eastAsia="Calibri" w:hAnsi="Times New Roman" w:cs="Times New Roman"/>
          <w:bCs/>
          <w:color w:val="000000"/>
          <w:sz w:val="28"/>
          <w:szCs w:val="28"/>
          <w:lang w:eastAsia="en-US"/>
        </w:rPr>
        <w:t xml:space="preserve"> настоящему Положению. </w:t>
      </w:r>
    </w:p>
    <w:p w:rsidR="00FA0672" w:rsidRDefault="00FA0672">
      <w:pPr>
        <w:pStyle w:val="14"/>
        <w:tabs>
          <w:tab w:val="left" w:pos="1358"/>
        </w:tabs>
        <w:spacing w:line="240" w:lineRule="auto"/>
        <w:jc w:val="right"/>
        <w:rPr>
          <w:sz w:val="28"/>
          <w:szCs w:val="28"/>
        </w:rPr>
      </w:pPr>
      <w:bookmarkStart w:id="7" w:name="bookmark89"/>
      <w:bookmarkEnd w:id="7"/>
    </w:p>
    <w:p w:rsidR="00FA0672" w:rsidRDefault="00FA0672">
      <w:pPr>
        <w:pStyle w:val="14"/>
        <w:tabs>
          <w:tab w:val="left" w:pos="1358"/>
        </w:tabs>
        <w:spacing w:line="240" w:lineRule="auto"/>
        <w:jc w:val="right"/>
        <w:rPr>
          <w:sz w:val="28"/>
          <w:szCs w:val="28"/>
        </w:rPr>
      </w:pPr>
    </w:p>
    <w:p w:rsidR="00FA0672" w:rsidRDefault="00FA0672">
      <w:pPr>
        <w:pStyle w:val="14"/>
        <w:tabs>
          <w:tab w:val="left" w:pos="1358"/>
        </w:tabs>
        <w:spacing w:line="240" w:lineRule="auto"/>
        <w:jc w:val="right"/>
        <w:rPr>
          <w:sz w:val="28"/>
          <w:szCs w:val="28"/>
        </w:rPr>
      </w:pPr>
    </w:p>
    <w:p w:rsidR="00FA0672" w:rsidRDefault="00FA0672">
      <w:pPr>
        <w:pStyle w:val="14"/>
        <w:tabs>
          <w:tab w:val="left" w:pos="1358"/>
        </w:tabs>
        <w:spacing w:line="240" w:lineRule="auto"/>
        <w:jc w:val="right"/>
        <w:rPr>
          <w:sz w:val="28"/>
          <w:szCs w:val="28"/>
        </w:rPr>
      </w:pPr>
    </w:p>
    <w:p w:rsidR="00FA0672" w:rsidRDefault="00FA0672">
      <w:pPr>
        <w:pStyle w:val="14"/>
        <w:tabs>
          <w:tab w:val="left" w:pos="1358"/>
        </w:tabs>
        <w:spacing w:line="240" w:lineRule="auto"/>
        <w:jc w:val="right"/>
        <w:rPr>
          <w:sz w:val="28"/>
          <w:szCs w:val="28"/>
        </w:rPr>
      </w:pPr>
    </w:p>
    <w:p w:rsidR="007B319E" w:rsidRDefault="007B319E">
      <w:pPr>
        <w:pStyle w:val="14"/>
        <w:tabs>
          <w:tab w:val="left" w:pos="1358"/>
        </w:tabs>
        <w:spacing w:line="240" w:lineRule="auto"/>
        <w:jc w:val="right"/>
        <w:rPr>
          <w:sz w:val="28"/>
          <w:szCs w:val="28"/>
        </w:rPr>
      </w:pPr>
    </w:p>
    <w:p w:rsidR="007B319E" w:rsidRDefault="007B319E">
      <w:pPr>
        <w:pStyle w:val="14"/>
        <w:tabs>
          <w:tab w:val="left" w:pos="1358"/>
        </w:tabs>
        <w:spacing w:line="240" w:lineRule="auto"/>
        <w:jc w:val="right"/>
        <w:rPr>
          <w:sz w:val="28"/>
          <w:szCs w:val="28"/>
        </w:rPr>
      </w:pPr>
    </w:p>
    <w:p w:rsidR="007B319E" w:rsidRDefault="007B319E">
      <w:pPr>
        <w:pStyle w:val="14"/>
        <w:tabs>
          <w:tab w:val="left" w:pos="1358"/>
        </w:tabs>
        <w:spacing w:line="240" w:lineRule="auto"/>
        <w:jc w:val="right"/>
        <w:rPr>
          <w:sz w:val="28"/>
          <w:szCs w:val="28"/>
        </w:rPr>
      </w:pPr>
    </w:p>
    <w:p w:rsidR="007B319E" w:rsidRDefault="007B319E">
      <w:pPr>
        <w:pStyle w:val="14"/>
        <w:tabs>
          <w:tab w:val="left" w:pos="1358"/>
        </w:tabs>
        <w:spacing w:line="240" w:lineRule="auto"/>
        <w:jc w:val="right"/>
        <w:rPr>
          <w:sz w:val="28"/>
          <w:szCs w:val="28"/>
        </w:rPr>
      </w:pPr>
    </w:p>
    <w:p w:rsidR="007B319E" w:rsidRDefault="007B319E">
      <w:pPr>
        <w:pStyle w:val="14"/>
        <w:tabs>
          <w:tab w:val="left" w:pos="1358"/>
        </w:tabs>
        <w:spacing w:line="240" w:lineRule="auto"/>
        <w:jc w:val="right"/>
        <w:rPr>
          <w:sz w:val="28"/>
          <w:szCs w:val="28"/>
        </w:rPr>
      </w:pPr>
    </w:p>
    <w:p w:rsidR="007B319E" w:rsidRDefault="007B319E">
      <w:pPr>
        <w:pStyle w:val="14"/>
        <w:tabs>
          <w:tab w:val="left" w:pos="1358"/>
        </w:tabs>
        <w:spacing w:line="240" w:lineRule="auto"/>
        <w:jc w:val="right"/>
        <w:rPr>
          <w:sz w:val="28"/>
          <w:szCs w:val="28"/>
        </w:rPr>
      </w:pPr>
    </w:p>
    <w:p w:rsidR="007B319E" w:rsidRDefault="007B319E">
      <w:pPr>
        <w:pStyle w:val="14"/>
        <w:tabs>
          <w:tab w:val="left" w:pos="1358"/>
        </w:tabs>
        <w:spacing w:line="240" w:lineRule="auto"/>
        <w:jc w:val="right"/>
        <w:rPr>
          <w:sz w:val="28"/>
          <w:szCs w:val="28"/>
        </w:rPr>
      </w:pPr>
    </w:p>
    <w:p w:rsidR="006775B4" w:rsidRPr="00695281" w:rsidRDefault="006775B4" w:rsidP="006775B4">
      <w:pPr>
        <w:pStyle w:val="14"/>
        <w:tabs>
          <w:tab w:val="left" w:pos="1358"/>
          <w:tab w:val="left" w:pos="4962"/>
          <w:tab w:val="right" w:pos="9874"/>
        </w:tabs>
        <w:spacing w:line="240" w:lineRule="auto"/>
        <w:ind w:firstLine="4395"/>
        <w:rPr>
          <w:b/>
          <w:sz w:val="24"/>
          <w:szCs w:val="24"/>
        </w:rPr>
      </w:pPr>
      <w:r w:rsidRPr="00695281">
        <w:rPr>
          <w:b/>
          <w:sz w:val="24"/>
          <w:szCs w:val="24"/>
        </w:rPr>
        <w:t>Приложение № 1</w:t>
      </w:r>
    </w:p>
    <w:p w:rsidR="006775B4" w:rsidRDefault="006775B4" w:rsidP="006775B4">
      <w:pPr>
        <w:pStyle w:val="14"/>
        <w:tabs>
          <w:tab w:val="left" w:pos="1358"/>
        </w:tabs>
        <w:spacing w:line="240" w:lineRule="auto"/>
        <w:ind w:firstLine="4395"/>
        <w:rPr>
          <w:bCs/>
          <w:sz w:val="24"/>
          <w:szCs w:val="24"/>
        </w:rPr>
      </w:pPr>
      <w:r w:rsidRPr="0007268B">
        <w:rPr>
          <w:sz w:val="24"/>
          <w:szCs w:val="24"/>
        </w:rPr>
        <w:t xml:space="preserve">к Положению </w:t>
      </w:r>
      <w:r w:rsidRPr="0007268B">
        <w:rPr>
          <w:bCs/>
          <w:sz w:val="24"/>
          <w:szCs w:val="24"/>
        </w:rPr>
        <w:t xml:space="preserve">о муниципальном </w:t>
      </w:r>
    </w:p>
    <w:p w:rsidR="006775B4" w:rsidRDefault="006775B4" w:rsidP="006775B4">
      <w:pPr>
        <w:pStyle w:val="14"/>
        <w:tabs>
          <w:tab w:val="left" w:pos="1358"/>
        </w:tabs>
        <w:spacing w:line="240" w:lineRule="auto"/>
        <w:ind w:firstLine="4395"/>
        <w:rPr>
          <w:bCs/>
          <w:sz w:val="24"/>
          <w:szCs w:val="24"/>
        </w:rPr>
      </w:pPr>
      <w:r>
        <w:rPr>
          <w:bCs/>
          <w:sz w:val="24"/>
          <w:szCs w:val="24"/>
        </w:rPr>
        <w:t xml:space="preserve">жилищном </w:t>
      </w:r>
      <w:r w:rsidRPr="0007268B">
        <w:rPr>
          <w:bCs/>
          <w:sz w:val="24"/>
          <w:szCs w:val="24"/>
        </w:rPr>
        <w:t>контроле</w:t>
      </w:r>
      <w:r>
        <w:rPr>
          <w:bCs/>
          <w:sz w:val="24"/>
          <w:szCs w:val="24"/>
        </w:rPr>
        <w:t xml:space="preserve"> </w:t>
      </w:r>
      <w:r w:rsidRPr="0007268B">
        <w:rPr>
          <w:bCs/>
          <w:sz w:val="24"/>
          <w:szCs w:val="24"/>
        </w:rPr>
        <w:t>на территории</w:t>
      </w:r>
    </w:p>
    <w:p w:rsidR="006775B4" w:rsidRDefault="006775B4" w:rsidP="006775B4">
      <w:pPr>
        <w:pStyle w:val="14"/>
        <w:tabs>
          <w:tab w:val="left" w:pos="1358"/>
        </w:tabs>
        <w:spacing w:line="240" w:lineRule="auto"/>
        <w:ind w:firstLine="4395"/>
        <w:rPr>
          <w:bCs/>
          <w:sz w:val="24"/>
          <w:szCs w:val="24"/>
        </w:rPr>
      </w:pPr>
      <w:r w:rsidRPr="0007268B">
        <w:rPr>
          <w:bCs/>
          <w:sz w:val="24"/>
          <w:szCs w:val="24"/>
        </w:rPr>
        <w:t xml:space="preserve">Брянского муниципального района </w:t>
      </w:r>
    </w:p>
    <w:p w:rsidR="006775B4" w:rsidRPr="0007268B" w:rsidRDefault="006775B4" w:rsidP="006775B4">
      <w:pPr>
        <w:pStyle w:val="14"/>
        <w:tabs>
          <w:tab w:val="left" w:pos="1358"/>
          <w:tab w:val="center" w:pos="7276"/>
        </w:tabs>
        <w:spacing w:line="240" w:lineRule="auto"/>
        <w:ind w:firstLine="4395"/>
        <w:rPr>
          <w:sz w:val="24"/>
          <w:szCs w:val="24"/>
        </w:rPr>
      </w:pPr>
      <w:r w:rsidRPr="0007268B">
        <w:rPr>
          <w:bCs/>
          <w:sz w:val="24"/>
          <w:szCs w:val="24"/>
        </w:rPr>
        <w:t>Брянской области</w:t>
      </w:r>
      <w:r>
        <w:rPr>
          <w:bCs/>
          <w:sz w:val="24"/>
          <w:szCs w:val="24"/>
        </w:rPr>
        <w:tab/>
      </w:r>
    </w:p>
    <w:p w:rsidR="00FA0672" w:rsidRDefault="00FA0672">
      <w:pPr>
        <w:pStyle w:val="14"/>
        <w:tabs>
          <w:tab w:val="left" w:pos="1358"/>
        </w:tabs>
        <w:spacing w:line="240" w:lineRule="auto"/>
        <w:ind w:firstLine="0"/>
        <w:jc w:val="right"/>
        <w:rPr>
          <w:sz w:val="28"/>
          <w:szCs w:val="28"/>
        </w:rPr>
      </w:pPr>
    </w:p>
    <w:p w:rsidR="00FA0672" w:rsidRDefault="002157A7">
      <w:pPr>
        <w:jc w:val="center"/>
        <w:rPr>
          <w:rFonts w:eastAsia="Calibri"/>
          <w:bCs/>
          <w:i/>
          <w:color w:val="000000"/>
          <w:highlight w:val="green"/>
          <w:lang w:eastAsia="en-US"/>
        </w:rPr>
      </w:pPr>
      <w:r>
        <w:rPr>
          <w:rFonts w:eastAsia="Calibri"/>
          <w:bCs/>
          <w:color w:val="000000"/>
          <w:sz w:val="28"/>
          <w:szCs w:val="28"/>
          <w:lang w:eastAsia="en-US"/>
        </w:rPr>
        <w:t>Перечень индикаторов риска нарушения обязательных требований, проверяемых в рамках осуществления муниципального жилищного контроля</w:t>
      </w:r>
      <w:r w:rsidR="007B319E">
        <w:rPr>
          <w:rFonts w:eastAsia="Calibri"/>
          <w:bCs/>
          <w:color w:val="000000"/>
          <w:sz w:val="28"/>
          <w:szCs w:val="28"/>
          <w:lang w:eastAsia="en-US"/>
        </w:rPr>
        <w:t xml:space="preserve"> </w:t>
      </w:r>
      <w:r>
        <w:rPr>
          <w:rFonts w:eastAsia="Calibri"/>
          <w:bCs/>
          <w:color w:val="000000"/>
          <w:sz w:val="28"/>
          <w:szCs w:val="28"/>
          <w:lang w:eastAsia="en-US"/>
        </w:rPr>
        <w:t xml:space="preserve"> на территории</w:t>
      </w:r>
      <w:r w:rsidR="001648BC">
        <w:rPr>
          <w:rFonts w:eastAsia="Calibri"/>
          <w:bCs/>
          <w:color w:val="000000"/>
          <w:sz w:val="28"/>
          <w:szCs w:val="28"/>
          <w:lang w:eastAsia="en-US"/>
        </w:rPr>
        <w:t xml:space="preserve"> </w:t>
      </w:r>
      <w:r w:rsidR="007B319E" w:rsidRPr="00763095">
        <w:rPr>
          <w:rFonts w:eastAsia="Calibri"/>
          <w:bCs/>
          <w:color w:val="000000"/>
          <w:sz w:val="28"/>
          <w:szCs w:val="28"/>
          <w:lang w:eastAsia="en-US"/>
        </w:rPr>
        <w:t>Брянского муниципального района Брянской области</w:t>
      </w:r>
    </w:p>
    <w:p w:rsidR="00FA0672" w:rsidRDefault="00FA0672">
      <w:pPr>
        <w:jc w:val="center"/>
        <w:rPr>
          <w:rFonts w:eastAsia="Calibri"/>
          <w:lang w:eastAsia="en-US"/>
        </w:rPr>
      </w:pPr>
    </w:p>
    <w:p w:rsidR="00FA0672" w:rsidRDefault="002157A7">
      <w:pPr>
        <w:pStyle w:val="s1"/>
        <w:shd w:val="clear" w:color="auto" w:fill="FFFFFF"/>
        <w:rPr>
          <w:rFonts w:ascii="Times New Roman" w:hAnsi="Times New Roman" w:cs="Times New Roman"/>
          <w:color w:val="22272F"/>
          <w:sz w:val="28"/>
          <w:szCs w:val="28"/>
        </w:rPr>
      </w:pPr>
      <w:r>
        <w:rPr>
          <w:rFonts w:ascii="Times New Roman" w:hAnsi="Times New Roman" w:cs="Times New Roman"/>
          <w:color w:val="22272F"/>
          <w:sz w:val="28"/>
          <w:szCs w:val="28"/>
        </w:rPr>
        <w:t xml:space="preserve">1. Наличие </w:t>
      </w:r>
      <w:r>
        <w:rPr>
          <w:rFonts w:ascii="Times New Roman" w:hAnsi="Times New Roman" w:cs="Times New Roman"/>
          <w:sz w:val="28"/>
          <w:szCs w:val="28"/>
        </w:rPr>
        <w:t xml:space="preserve">у контрольного </w:t>
      </w:r>
      <w:r>
        <w:rPr>
          <w:rFonts w:ascii="Times New Roman" w:hAnsi="Times New Roman" w:cs="Times New Roman"/>
          <w:color w:val="22272F"/>
          <w:sz w:val="28"/>
          <w:szCs w:val="28"/>
        </w:rPr>
        <w:t>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FA0672" w:rsidRDefault="002157A7">
      <w:pPr>
        <w:pStyle w:val="s1"/>
        <w:shd w:val="clear" w:color="auto" w:fill="FFFFFF"/>
        <w:rPr>
          <w:rFonts w:ascii="Times New Roman" w:hAnsi="Times New Roman" w:cs="Times New Roman"/>
          <w:color w:val="22272F"/>
          <w:sz w:val="28"/>
          <w:szCs w:val="28"/>
        </w:rPr>
      </w:pPr>
      <w:r>
        <w:rPr>
          <w:rFonts w:ascii="Times New Roman" w:hAnsi="Times New Roman" w:cs="Times New Roman"/>
          <w:color w:val="22272F"/>
          <w:sz w:val="28"/>
          <w:szCs w:val="28"/>
        </w:rPr>
        <w:t xml:space="preserve">2. Наличие </w:t>
      </w:r>
      <w:r>
        <w:rPr>
          <w:rFonts w:ascii="Times New Roman" w:hAnsi="Times New Roman" w:cs="Times New Roman"/>
          <w:sz w:val="28"/>
          <w:szCs w:val="28"/>
        </w:rPr>
        <w:t xml:space="preserve">у контрольного </w:t>
      </w:r>
      <w:r>
        <w:rPr>
          <w:rFonts w:ascii="Times New Roman" w:hAnsi="Times New Roman" w:cs="Times New Roman"/>
          <w:color w:val="22272F"/>
          <w:sz w:val="28"/>
          <w:szCs w:val="28"/>
        </w:rPr>
        <w:t>органа, осуществляющего муниципальный жилищный контроль, сведений о начислении платы за коммунальную услугу по отоплению</w:t>
      </w:r>
      <w:r>
        <w:rPr>
          <w:rFonts w:ascii="Times New Roman" w:hAnsi="Times New Roman" w:cs="Times New Roman"/>
          <w:color w:val="22272F"/>
          <w:sz w:val="28"/>
          <w:szCs w:val="28"/>
          <w:vertAlign w:val="superscript"/>
        </w:rPr>
        <w:t> 1</w:t>
      </w:r>
      <w:r>
        <w:rPr>
          <w:rFonts w:ascii="Times New Roman" w:hAnsi="Times New Roman" w:cs="Times New Roman"/>
          <w:color w:val="22272F"/>
          <w:sz w:val="28"/>
          <w:szCs w:val="28"/>
        </w:rPr>
        <w:t xml:space="preserve"> исходя из норматива потребления, утвержденного уполномоченным органом государственной власти Брянской области</w:t>
      </w:r>
      <w:r>
        <w:rPr>
          <w:rFonts w:ascii="Times New Roman" w:hAnsi="Times New Roman" w:cs="Times New Roman"/>
          <w:color w:val="22272F"/>
          <w:sz w:val="28"/>
          <w:szCs w:val="28"/>
          <w:vertAlign w:val="superscript"/>
        </w:rPr>
        <w:t> 2</w:t>
      </w:r>
      <w:r>
        <w:rPr>
          <w:rFonts w:ascii="Times New Roman" w:hAnsi="Times New Roman" w:cs="Times New Roman"/>
          <w:color w:val="22272F"/>
          <w:sz w:val="28"/>
          <w:szCs w:val="28"/>
        </w:rPr>
        <w:t>, более трех расчетных периодов</w:t>
      </w:r>
      <w:r>
        <w:rPr>
          <w:rFonts w:ascii="Times New Roman" w:hAnsi="Times New Roman" w:cs="Times New Roman"/>
          <w:color w:val="22272F"/>
          <w:sz w:val="28"/>
          <w:szCs w:val="28"/>
          <w:vertAlign w:val="superscript"/>
        </w:rPr>
        <w:t> 3</w:t>
      </w:r>
      <w:r>
        <w:rPr>
          <w:rFonts w:ascii="Times New Roman" w:hAnsi="Times New Roman" w:cs="Times New Roman"/>
          <w:color w:val="22272F"/>
          <w:sz w:val="28"/>
          <w:szCs w:val="28"/>
        </w:rPr>
        <w:t xml:space="preserve"> подряд.</w:t>
      </w:r>
    </w:p>
    <w:p w:rsidR="00FA0672" w:rsidRDefault="002157A7">
      <w:pPr>
        <w:pStyle w:val="HTML0"/>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w:t>
      </w:r>
    </w:p>
    <w:p w:rsidR="00FA0672" w:rsidRDefault="002157A7">
      <w:pPr>
        <w:pStyle w:val="s91"/>
        <w:shd w:val="clear" w:color="auto" w:fill="FFFFFF"/>
        <w:suppressAutoHyphens/>
        <w:spacing w:beforeAutospacing="0" w:after="120" w:afterAutospacing="0"/>
        <w:jc w:val="both"/>
        <w:rPr>
          <w:color w:val="22272F"/>
        </w:rPr>
      </w:pPr>
      <w:r>
        <w:rPr>
          <w:color w:val="22272F"/>
          <w:vertAlign w:val="superscript"/>
        </w:rPr>
        <w:t>1</w:t>
      </w:r>
      <w:r>
        <w:rPr>
          <w:color w:val="22272F"/>
        </w:rPr>
        <w:t> Часть 2 статьи 155 Жилищного кодекса Российской Федерации.</w:t>
      </w:r>
    </w:p>
    <w:p w:rsidR="00FA0672" w:rsidRDefault="002157A7">
      <w:pPr>
        <w:pStyle w:val="s91"/>
        <w:shd w:val="clear" w:color="auto" w:fill="FFFFFF"/>
        <w:suppressAutoHyphens/>
        <w:spacing w:beforeAutospacing="0" w:after="120" w:afterAutospacing="0"/>
        <w:jc w:val="both"/>
        <w:rPr>
          <w:color w:val="22272F"/>
        </w:rPr>
      </w:pPr>
      <w:r>
        <w:rPr>
          <w:color w:val="22272F"/>
          <w:vertAlign w:val="superscript"/>
        </w:rPr>
        <w:t>2</w:t>
      </w:r>
      <w:r>
        <w:rPr>
          <w:color w:val="22272F"/>
        </w:rPr>
        <w:t> Часть 1 статьи 157 Жилищного кодекса Российской Федерации.</w:t>
      </w:r>
    </w:p>
    <w:p w:rsidR="00FA0672" w:rsidRDefault="002157A7">
      <w:pPr>
        <w:pStyle w:val="s91"/>
        <w:shd w:val="clear" w:color="auto" w:fill="FFFFFF"/>
        <w:suppressAutoHyphens/>
        <w:spacing w:beforeAutospacing="0" w:after="120" w:afterAutospacing="0"/>
        <w:jc w:val="both"/>
        <w:rPr>
          <w:color w:val="22272F"/>
        </w:rPr>
      </w:pPr>
      <w:r>
        <w:rPr>
          <w:color w:val="22272F"/>
          <w:vertAlign w:val="superscript"/>
        </w:rPr>
        <w:t>3</w:t>
      </w:r>
      <w:r>
        <w:rPr>
          <w:color w:val="22272F"/>
        </w:rPr>
        <w:t> Пункт 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Срок действия ограничен до 31 декабря 2027 года</w:t>
      </w:r>
    </w:p>
    <w:p w:rsidR="00FA0672" w:rsidRDefault="00FA0672">
      <w:pPr>
        <w:pStyle w:val="17"/>
        <w:ind w:firstLine="850"/>
        <w:jc w:val="both"/>
        <w:rPr>
          <w:rFonts w:ascii="Times New Roman" w:eastAsia="Calibri" w:hAnsi="Times New Roman" w:cs="Times New Roman"/>
          <w:sz w:val="28"/>
          <w:szCs w:val="28"/>
          <w:lang w:eastAsia="en-US"/>
        </w:rPr>
      </w:pPr>
    </w:p>
    <w:p w:rsidR="001648BC" w:rsidRDefault="001648BC">
      <w:pPr>
        <w:pStyle w:val="17"/>
        <w:ind w:firstLine="850"/>
        <w:jc w:val="both"/>
        <w:rPr>
          <w:rFonts w:ascii="Times New Roman" w:eastAsia="Calibri" w:hAnsi="Times New Roman" w:cs="Times New Roman"/>
          <w:sz w:val="28"/>
          <w:szCs w:val="28"/>
          <w:lang w:eastAsia="en-US"/>
        </w:rPr>
      </w:pPr>
    </w:p>
    <w:p w:rsidR="001648BC" w:rsidRDefault="001648BC">
      <w:pPr>
        <w:pStyle w:val="17"/>
        <w:ind w:firstLine="850"/>
        <w:jc w:val="both"/>
        <w:rPr>
          <w:rFonts w:ascii="Times New Roman" w:eastAsia="Calibri" w:hAnsi="Times New Roman" w:cs="Times New Roman"/>
          <w:sz w:val="28"/>
          <w:szCs w:val="28"/>
          <w:lang w:eastAsia="en-US"/>
        </w:rPr>
      </w:pPr>
    </w:p>
    <w:p w:rsidR="001648BC" w:rsidRDefault="001648BC">
      <w:pPr>
        <w:pStyle w:val="17"/>
        <w:ind w:firstLine="850"/>
        <w:jc w:val="both"/>
        <w:rPr>
          <w:rFonts w:ascii="Times New Roman" w:eastAsia="Calibri" w:hAnsi="Times New Roman" w:cs="Times New Roman"/>
          <w:sz w:val="28"/>
          <w:szCs w:val="28"/>
          <w:lang w:eastAsia="en-US"/>
        </w:rPr>
      </w:pPr>
    </w:p>
    <w:p w:rsidR="001648BC" w:rsidRDefault="001648BC">
      <w:pPr>
        <w:pStyle w:val="17"/>
        <w:ind w:firstLine="850"/>
        <w:jc w:val="both"/>
        <w:rPr>
          <w:rFonts w:ascii="Times New Roman" w:eastAsia="Calibri" w:hAnsi="Times New Roman" w:cs="Times New Roman"/>
          <w:sz w:val="28"/>
          <w:szCs w:val="28"/>
          <w:lang w:eastAsia="en-US"/>
        </w:rPr>
      </w:pPr>
    </w:p>
    <w:p w:rsidR="00FA0672" w:rsidRDefault="00FA0672">
      <w:pPr>
        <w:ind w:firstLine="737"/>
        <w:jc w:val="right"/>
        <w:rPr>
          <w:sz w:val="28"/>
          <w:szCs w:val="28"/>
        </w:rPr>
      </w:pPr>
    </w:p>
    <w:p w:rsidR="00763095" w:rsidRDefault="00763095">
      <w:pPr>
        <w:ind w:firstLine="737"/>
        <w:jc w:val="right"/>
        <w:rPr>
          <w:sz w:val="28"/>
          <w:szCs w:val="28"/>
        </w:rPr>
      </w:pPr>
    </w:p>
    <w:p w:rsidR="00763095" w:rsidRDefault="00763095">
      <w:pPr>
        <w:ind w:firstLine="737"/>
        <w:jc w:val="right"/>
        <w:rPr>
          <w:sz w:val="28"/>
          <w:szCs w:val="28"/>
        </w:rPr>
      </w:pPr>
    </w:p>
    <w:p w:rsidR="00763095" w:rsidRDefault="00763095">
      <w:pPr>
        <w:ind w:firstLine="737"/>
        <w:jc w:val="right"/>
        <w:rPr>
          <w:sz w:val="28"/>
          <w:szCs w:val="28"/>
        </w:rPr>
      </w:pPr>
    </w:p>
    <w:p w:rsidR="00763095" w:rsidRDefault="00763095">
      <w:pPr>
        <w:ind w:firstLine="737"/>
        <w:jc w:val="right"/>
        <w:rPr>
          <w:sz w:val="28"/>
          <w:szCs w:val="28"/>
        </w:rPr>
      </w:pPr>
    </w:p>
    <w:p w:rsidR="00763095" w:rsidRDefault="00763095">
      <w:pPr>
        <w:ind w:firstLine="737"/>
        <w:jc w:val="right"/>
        <w:rPr>
          <w:sz w:val="28"/>
          <w:szCs w:val="28"/>
        </w:rPr>
      </w:pPr>
    </w:p>
    <w:p w:rsidR="00FA0672" w:rsidRDefault="00763095" w:rsidP="00763095">
      <w:pPr>
        <w:tabs>
          <w:tab w:val="left" w:pos="4447"/>
          <w:tab w:val="right" w:pos="9874"/>
        </w:tabs>
        <w:ind w:firstLine="737"/>
        <w:rPr>
          <w:sz w:val="28"/>
          <w:szCs w:val="28"/>
        </w:rPr>
      </w:pPr>
      <w:r>
        <w:rPr>
          <w:sz w:val="28"/>
          <w:szCs w:val="28"/>
        </w:rPr>
        <w:tab/>
      </w:r>
      <w:r w:rsidR="002157A7">
        <w:rPr>
          <w:sz w:val="28"/>
          <w:szCs w:val="28"/>
        </w:rPr>
        <w:t>Приложение № 2</w:t>
      </w:r>
      <w:bookmarkStart w:id="8" w:name="_GoBack"/>
      <w:bookmarkEnd w:id="8"/>
    </w:p>
    <w:p w:rsidR="00763095" w:rsidRDefault="00763095" w:rsidP="00763095">
      <w:pPr>
        <w:pStyle w:val="14"/>
        <w:tabs>
          <w:tab w:val="left" w:pos="1358"/>
        </w:tabs>
        <w:spacing w:line="240" w:lineRule="auto"/>
        <w:ind w:firstLine="4395"/>
        <w:rPr>
          <w:bCs/>
          <w:sz w:val="24"/>
          <w:szCs w:val="24"/>
        </w:rPr>
      </w:pPr>
      <w:r w:rsidRPr="0007268B">
        <w:rPr>
          <w:sz w:val="24"/>
          <w:szCs w:val="24"/>
        </w:rPr>
        <w:t xml:space="preserve">к Положению </w:t>
      </w:r>
      <w:r w:rsidRPr="0007268B">
        <w:rPr>
          <w:bCs/>
          <w:sz w:val="24"/>
          <w:szCs w:val="24"/>
        </w:rPr>
        <w:t xml:space="preserve">о муниципальном </w:t>
      </w:r>
    </w:p>
    <w:p w:rsidR="00763095" w:rsidRDefault="00763095" w:rsidP="00763095">
      <w:pPr>
        <w:pStyle w:val="14"/>
        <w:tabs>
          <w:tab w:val="left" w:pos="1358"/>
        </w:tabs>
        <w:spacing w:line="240" w:lineRule="auto"/>
        <w:ind w:firstLine="4395"/>
        <w:rPr>
          <w:bCs/>
          <w:sz w:val="24"/>
          <w:szCs w:val="24"/>
        </w:rPr>
      </w:pPr>
      <w:r>
        <w:rPr>
          <w:bCs/>
          <w:sz w:val="24"/>
          <w:szCs w:val="24"/>
        </w:rPr>
        <w:t xml:space="preserve">жилищном </w:t>
      </w:r>
      <w:r w:rsidRPr="0007268B">
        <w:rPr>
          <w:bCs/>
          <w:sz w:val="24"/>
          <w:szCs w:val="24"/>
        </w:rPr>
        <w:t>контроле</w:t>
      </w:r>
      <w:r>
        <w:rPr>
          <w:bCs/>
          <w:sz w:val="24"/>
          <w:szCs w:val="24"/>
        </w:rPr>
        <w:t xml:space="preserve"> </w:t>
      </w:r>
      <w:r w:rsidRPr="0007268B">
        <w:rPr>
          <w:bCs/>
          <w:sz w:val="24"/>
          <w:szCs w:val="24"/>
        </w:rPr>
        <w:t>на территории</w:t>
      </w:r>
    </w:p>
    <w:p w:rsidR="00763095" w:rsidRDefault="00763095" w:rsidP="00763095">
      <w:pPr>
        <w:pStyle w:val="14"/>
        <w:tabs>
          <w:tab w:val="left" w:pos="1358"/>
        </w:tabs>
        <w:spacing w:line="240" w:lineRule="auto"/>
        <w:ind w:firstLine="4395"/>
        <w:rPr>
          <w:bCs/>
          <w:sz w:val="24"/>
          <w:szCs w:val="24"/>
        </w:rPr>
      </w:pPr>
      <w:r w:rsidRPr="0007268B">
        <w:rPr>
          <w:bCs/>
          <w:sz w:val="24"/>
          <w:szCs w:val="24"/>
        </w:rPr>
        <w:t xml:space="preserve">Брянского муниципального района </w:t>
      </w:r>
    </w:p>
    <w:p w:rsidR="00FA0672" w:rsidRDefault="00763095" w:rsidP="00763095">
      <w:pPr>
        <w:pStyle w:val="14"/>
        <w:tabs>
          <w:tab w:val="left" w:pos="1358"/>
          <w:tab w:val="left" w:pos="4228"/>
          <w:tab w:val="right" w:pos="9874"/>
        </w:tabs>
        <w:spacing w:line="240" w:lineRule="auto"/>
        <w:rPr>
          <w:sz w:val="24"/>
          <w:szCs w:val="24"/>
        </w:rPr>
      </w:pPr>
      <w:r>
        <w:rPr>
          <w:bCs/>
          <w:sz w:val="24"/>
          <w:szCs w:val="24"/>
        </w:rPr>
        <w:tab/>
      </w:r>
      <w:r>
        <w:rPr>
          <w:bCs/>
          <w:sz w:val="24"/>
          <w:szCs w:val="24"/>
        </w:rPr>
        <w:tab/>
        <w:t xml:space="preserve">   </w:t>
      </w:r>
      <w:r w:rsidRPr="0007268B">
        <w:rPr>
          <w:bCs/>
          <w:sz w:val="24"/>
          <w:szCs w:val="24"/>
        </w:rPr>
        <w:t>Брянской области</w:t>
      </w:r>
      <w:r>
        <w:rPr>
          <w:bCs/>
          <w:sz w:val="24"/>
          <w:szCs w:val="24"/>
        </w:rPr>
        <w:tab/>
      </w:r>
    </w:p>
    <w:p w:rsidR="001648BC" w:rsidRPr="00A378C0" w:rsidRDefault="001648BC" w:rsidP="001648BC">
      <w:pPr>
        <w:tabs>
          <w:tab w:val="center" w:pos="3544"/>
        </w:tabs>
        <w:spacing w:line="80" w:lineRule="atLeast"/>
      </w:pPr>
    </w:p>
    <w:p w:rsidR="001648BC" w:rsidRPr="00A378C0" w:rsidRDefault="001648BC" w:rsidP="001648BC">
      <w:pPr>
        <w:jc w:val="center"/>
        <w:rPr>
          <w:b/>
        </w:rPr>
      </w:pPr>
      <w:r w:rsidRPr="00A378C0">
        <w:rPr>
          <w:b/>
        </w:rPr>
        <w:t>КЛЮЧЕВЫЕ ПОКАЗАТЕЛИ</w:t>
      </w:r>
    </w:p>
    <w:p w:rsidR="001648BC" w:rsidRPr="00A378C0" w:rsidRDefault="001648BC" w:rsidP="001648BC">
      <w:pPr>
        <w:jc w:val="center"/>
        <w:rPr>
          <w:b/>
        </w:rPr>
      </w:pPr>
      <w:r w:rsidRPr="00A378C0">
        <w:rPr>
          <w:b/>
        </w:rPr>
        <w:t>муниципального жилищного контроля</w:t>
      </w:r>
    </w:p>
    <w:p w:rsidR="001648BC" w:rsidRPr="00A378C0" w:rsidRDefault="001648BC" w:rsidP="001648BC">
      <w:pPr>
        <w:jc w:val="center"/>
        <w:rPr>
          <w:b/>
        </w:rPr>
      </w:pPr>
      <w:r w:rsidRPr="00A378C0">
        <w:rPr>
          <w:b/>
        </w:rPr>
        <w:t xml:space="preserve">на территории Брянского </w:t>
      </w:r>
      <w:r w:rsidR="00763095">
        <w:rPr>
          <w:b/>
        </w:rPr>
        <w:t xml:space="preserve">муниципального </w:t>
      </w:r>
      <w:r w:rsidRPr="00A378C0">
        <w:rPr>
          <w:b/>
        </w:rPr>
        <w:t>района.</w:t>
      </w:r>
    </w:p>
    <w:p w:rsidR="001648BC" w:rsidRPr="00A378C0" w:rsidRDefault="001648BC" w:rsidP="001648BC">
      <w:pPr>
        <w:ind w:firstLine="72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7491"/>
        <w:gridCol w:w="1437"/>
      </w:tblGrid>
      <w:tr w:rsidR="001648BC" w:rsidRPr="00A378C0" w:rsidTr="00775D15">
        <w:tc>
          <w:tcPr>
            <w:tcW w:w="298" w:type="dxa"/>
            <w:tcBorders>
              <w:top w:val="single" w:sz="4" w:space="0" w:color="auto"/>
              <w:left w:val="single" w:sz="4" w:space="0" w:color="auto"/>
              <w:bottom w:val="single" w:sz="4" w:space="0" w:color="auto"/>
              <w:right w:val="single" w:sz="4" w:space="0" w:color="auto"/>
            </w:tcBorders>
            <w:shd w:val="clear" w:color="auto" w:fill="auto"/>
          </w:tcPr>
          <w:p w:rsidR="001648BC" w:rsidRPr="00A378C0" w:rsidRDefault="001648BC" w:rsidP="00775D15">
            <w:pPr>
              <w:jc w:val="center"/>
            </w:pPr>
            <w:r w:rsidRPr="00A378C0">
              <w:t>№ п/п</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1648BC" w:rsidRPr="00A378C0" w:rsidRDefault="001648BC" w:rsidP="00775D15">
            <w:pPr>
              <w:jc w:val="center"/>
              <w:rPr>
                <w:color w:val="C0C0C0"/>
              </w:rPr>
            </w:pPr>
            <w:r w:rsidRPr="00A378C0">
              <w:t>Ключевые показатели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648BC" w:rsidRPr="00A378C0" w:rsidRDefault="001648BC" w:rsidP="00775D15">
            <w:pPr>
              <w:jc w:val="center"/>
            </w:pPr>
            <w:r w:rsidRPr="00A378C0">
              <w:t>Целевые (плановые) значения</w:t>
            </w:r>
          </w:p>
        </w:tc>
      </w:tr>
      <w:tr w:rsidR="001648BC" w:rsidRPr="00A378C0" w:rsidTr="00775D15">
        <w:tc>
          <w:tcPr>
            <w:tcW w:w="298" w:type="dxa"/>
            <w:tcBorders>
              <w:top w:val="single" w:sz="4" w:space="0" w:color="auto"/>
              <w:left w:val="single" w:sz="4" w:space="0" w:color="auto"/>
              <w:bottom w:val="single" w:sz="4" w:space="0" w:color="auto"/>
              <w:right w:val="single" w:sz="4" w:space="0" w:color="auto"/>
            </w:tcBorders>
            <w:shd w:val="clear" w:color="auto" w:fill="auto"/>
          </w:tcPr>
          <w:p w:rsidR="001648BC" w:rsidRPr="00A378C0" w:rsidRDefault="001648BC" w:rsidP="00775D15">
            <w:pPr>
              <w:rPr>
                <w:color w:val="C0C0C0"/>
              </w:rPr>
            </w:pPr>
            <w:r w:rsidRPr="00A378C0">
              <w:t xml:space="preserve">1. </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1648BC" w:rsidRPr="00A378C0" w:rsidRDefault="001648BC" w:rsidP="00775D15">
            <w:pPr>
              <w:rPr>
                <w:color w:val="C0C0C0"/>
              </w:rPr>
            </w:pPr>
            <w:r w:rsidRPr="00A378C0">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648BC" w:rsidRPr="00A378C0" w:rsidRDefault="001648BC" w:rsidP="00775D15">
            <w:pPr>
              <w:jc w:val="center"/>
            </w:pPr>
            <w:r w:rsidRPr="00A378C0">
              <w:t>0 %</w:t>
            </w:r>
          </w:p>
        </w:tc>
      </w:tr>
      <w:tr w:rsidR="001648BC" w:rsidRPr="00A378C0" w:rsidTr="00775D15">
        <w:tc>
          <w:tcPr>
            <w:tcW w:w="298" w:type="dxa"/>
            <w:tcBorders>
              <w:top w:val="single" w:sz="4" w:space="0" w:color="auto"/>
              <w:left w:val="single" w:sz="4" w:space="0" w:color="auto"/>
              <w:bottom w:val="single" w:sz="4" w:space="0" w:color="auto"/>
              <w:right w:val="single" w:sz="4" w:space="0" w:color="auto"/>
            </w:tcBorders>
            <w:shd w:val="clear" w:color="auto" w:fill="auto"/>
          </w:tcPr>
          <w:p w:rsidR="001648BC" w:rsidRPr="00A378C0" w:rsidRDefault="001648BC" w:rsidP="00775D15">
            <w:pPr>
              <w:rPr>
                <w:color w:val="C0C0C0"/>
              </w:rPr>
            </w:pPr>
            <w:r w:rsidRPr="00A378C0">
              <w:rPr>
                <w:color w:val="000000"/>
              </w:rPr>
              <w:t xml:space="preserve">2. </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1648BC" w:rsidRPr="00A378C0" w:rsidRDefault="001648BC" w:rsidP="00775D15">
            <w:pPr>
              <w:rPr>
                <w:color w:val="C0C0C0"/>
              </w:rPr>
            </w:pPr>
            <w:r w:rsidRPr="00A378C0">
              <w:rPr>
                <w:color w:val="000000"/>
              </w:rPr>
              <w:t>Доля оспоренных в установленном порядке результатов проверок, проведенных в ходе осуществления муниципального жилищного контроля, по отношению к общему количеству проведенных проверок</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648BC" w:rsidRPr="00A378C0" w:rsidRDefault="001648BC" w:rsidP="00775D15">
            <w:pPr>
              <w:jc w:val="center"/>
            </w:pPr>
            <w:r w:rsidRPr="00A378C0">
              <w:t>Не более 10 %</w:t>
            </w:r>
          </w:p>
        </w:tc>
      </w:tr>
      <w:tr w:rsidR="001648BC" w:rsidRPr="00A378C0" w:rsidTr="00775D15">
        <w:tc>
          <w:tcPr>
            <w:tcW w:w="298" w:type="dxa"/>
          </w:tcPr>
          <w:p w:rsidR="001648BC" w:rsidRPr="00A378C0" w:rsidRDefault="001648BC" w:rsidP="00775D15">
            <w:pPr>
              <w:rPr>
                <w:color w:val="000000"/>
              </w:rPr>
            </w:pPr>
            <w:r w:rsidRPr="00A378C0">
              <w:rPr>
                <w:color w:val="000000"/>
              </w:rPr>
              <w:t xml:space="preserve">3. </w:t>
            </w:r>
          </w:p>
        </w:tc>
        <w:tc>
          <w:tcPr>
            <w:tcW w:w="7730" w:type="dxa"/>
          </w:tcPr>
          <w:p w:rsidR="001648BC" w:rsidRPr="00A378C0" w:rsidRDefault="001648BC" w:rsidP="00775D15">
            <w:pPr>
              <w:rPr>
                <w:color w:val="000000"/>
              </w:rPr>
            </w:pPr>
            <w:r w:rsidRPr="00A378C0">
              <w:rPr>
                <w:color w:val="000000"/>
              </w:rPr>
              <w:t>Добровольное устранение нарушений обязательных требований жилищного законодательства контролируемыми лицами на основании предписаний контрольного органа</w:t>
            </w:r>
          </w:p>
        </w:tc>
        <w:tc>
          <w:tcPr>
            <w:tcW w:w="1440" w:type="dxa"/>
            <w:vAlign w:val="center"/>
          </w:tcPr>
          <w:p w:rsidR="001648BC" w:rsidRPr="00A378C0" w:rsidRDefault="001648BC" w:rsidP="00775D15">
            <w:r w:rsidRPr="00A378C0">
              <w:t xml:space="preserve">       90  %</w:t>
            </w:r>
          </w:p>
        </w:tc>
      </w:tr>
    </w:tbl>
    <w:p w:rsidR="00FA0672" w:rsidRDefault="00FA0672">
      <w:pPr>
        <w:pStyle w:val="17"/>
        <w:ind w:firstLine="709"/>
        <w:jc w:val="center"/>
        <w:rPr>
          <w:rFonts w:ascii="Times New Roman" w:hAnsi="Times New Roman" w:cs="Times New Roman"/>
          <w:color w:val="000000"/>
        </w:rPr>
      </w:pPr>
    </w:p>
    <w:p w:rsidR="00FA0672" w:rsidRDefault="00FA0672">
      <w:pPr>
        <w:pStyle w:val="17"/>
        <w:jc w:val="center"/>
        <w:rPr>
          <w:rFonts w:ascii="Times New Roman" w:hAnsi="Times New Roman" w:cs="Times New Roman"/>
          <w:bCs/>
          <w:color w:val="000000"/>
          <w:sz w:val="28"/>
          <w:szCs w:val="28"/>
        </w:rPr>
      </w:pPr>
    </w:p>
    <w:p w:rsidR="00FA0672" w:rsidRPr="00E00C94" w:rsidRDefault="002157A7">
      <w:pPr>
        <w:pStyle w:val="17"/>
        <w:jc w:val="center"/>
        <w:rPr>
          <w:rFonts w:ascii="Times New Roman" w:hAnsi="Times New Roman" w:cs="Times New Roman"/>
          <w:b/>
          <w:bCs/>
          <w:color w:val="000000"/>
          <w:sz w:val="28"/>
          <w:szCs w:val="28"/>
        </w:rPr>
      </w:pPr>
      <w:r w:rsidRPr="00E00C94">
        <w:rPr>
          <w:rFonts w:ascii="Times New Roman" w:hAnsi="Times New Roman" w:cs="Times New Roman"/>
          <w:b/>
          <w:bCs/>
          <w:color w:val="000000"/>
          <w:sz w:val="28"/>
          <w:szCs w:val="28"/>
        </w:rPr>
        <w:t>Индикативные показатели для муниципального жилищного контроля на территории</w:t>
      </w:r>
      <w:r w:rsidR="00763095" w:rsidRPr="00E00C94">
        <w:rPr>
          <w:rFonts w:ascii="Times New Roman" w:hAnsi="Times New Roman" w:cs="Times New Roman"/>
          <w:b/>
          <w:bCs/>
          <w:color w:val="000000"/>
          <w:sz w:val="28"/>
          <w:szCs w:val="28"/>
        </w:rPr>
        <w:t xml:space="preserve"> Брянского муниципального района</w:t>
      </w:r>
    </w:p>
    <w:p w:rsidR="00FA0672" w:rsidRDefault="00FA0672">
      <w:pPr>
        <w:pStyle w:val="17"/>
        <w:ind w:firstLine="709"/>
        <w:jc w:val="center"/>
        <w:rPr>
          <w:b/>
          <w:bCs/>
          <w:sz w:val="28"/>
          <w:szCs w:val="28"/>
        </w:rPr>
      </w:pPr>
    </w:p>
    <w:p w:rsidR="00FA0672" w:rsidRDefault="002157A7">
      <w:pPr>
        <w:pStyle w:val="17"/>
        <w:ind w:firstLine="737"/>
        <w:jc w:val="both"/>
        <w:rPr>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lastRenderedPageBreak/>
        <w:t>9. Количество контрольных мероприятий, по итогам которых возбуждены дела об административных правонарушениях,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rsidR="00FA0672" w:rsidRDefault="002157A7">
      <w:pPr>
        <w:pStyle w:val="17"/>
        <w:ind w:firstLine="737"/>
        <w:jc w:val="both"/>
        <w:rPr>
          <w:sz w:val="28"/>
          <w:szCs w:val="28"/>
        </w:rPr>
      </w:pPr>
      <w:r>
        <w:rPr>
          <w:rFonts w:ascii="Times New Roman" w:hAnsi="Times New Roman" w:cs="Times New Roman"/>
          <w:color w:val="000000"/>
          <w:sz w:val="28"/>
          <w:szCs w:val="28"/>
        </w:rPr>
        <w:t>14. Количество учтенных контролируемых лиц на конец отчетного периода.</w:t>
      </w:r>
    </w:p>
    <w:p w:rsidR="00FA0672" w:rsidRDefault="002157A7">
      <w:pPr>
        <w:pStyle w:val="17"/>
        <w:ind w:firstLine="737"/>
        <w:jc w:val="both"/>
        <w:rPr>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FA0672" w:rsidRDefault="002157A7">
      <w:pPr>
        <w:pStyle w:val="17"/>
        <w:ind w:firstLine="737"/>
        <w:jc w:val="both"/>
        <w:rPr>
          <w:sz w:val="28"/>
          <w:szCs w:val="28"/>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A0672" w:rsidRDefault="00FA0672">
      <w:pPr>
        <w:tabs>
          <w:tab w:val="left" w:pos="993"/>
        </w:tabs>
        <w:spacing w:line="276" w:lineRule="auto"/>
        <w:jc w:val="both"/>
        <w:rPr>
          <w:sz w:val="28"/>
          <w:szCs w:val="28"/>
        </w:rPr>
      </w:pPr>
      <w:bookmarkStart w:id="9" w:name="bookmark89_Копия_2"/>
      <w:bookmarkEnd w:id="9"/>
    </w:p>
    <w:sectPr w:rsidR="00FA0672" w:rsidSect="00FA0672">
      <w:headerReference w:type="even" r:id="rId9"/>
      <w:headerReference w:type="default" r:id="rId10"/>
      <w:headerReference w:type="first" r:id="rId11"/>
      <w:pgSz w:w="11906" w:h="16838"/>
      <w:pgMar w:top="851" w:right="906" w:bottom="1020" w:left="1126" w:header="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A85" w:rsidRDefault="00F00A85" w:rsidP="00FA0672">
      <w:r>
        <w:separator/>
      </w:r>
    </w:p>
  </w:endnote>
  <w:endnote w:type="continuationSeparator" w:id="1">
    <w:p w:rsidR="00F00A85" w:rsidRDefault="00F00A85" w:rsidP="00FA06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Liberation Mono">
    <w:altName w:val="Courier New"/>
    <w:charset w:val="CC"/>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A85" w:rsidRDefault="00F00A85" w:rsidP="00FA0672">
      <w:r>
        <w:separator/>
      </w:r>
    </w:p>
  </w:footnote>
  <w:footnote w:type="continuationSeparator" w:id="1">
    <w:p w:rsidR="00F00A85" w:rsidRDefault="00F00A85" w:rsidP="00FA06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72" w:rsidRDefault="00FA0672">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72" w:rsidRDefault="00FA0672">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72" w:rsidRDefault="00FA0672">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60DB2"/>
    <w:multiLevelType w:val="multilevel"/>
    <w:tmpl w:val="273233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6473A60"/>
    <w:multiLevelType w:val="multilevel"/>
    <w:tmpl w:val="75501C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evenAndOddHeaders/>
  <w:characterSpacingControl w:val="doNotCompress"/>
  <w:footnotePr>
    <w:footnote w:id="0"/>
    <w:footnote w:id="1"/>
  </w:footnotePr>
  <w:endnotePr>
    <w:endnote w:id="0"/>
    <w:endnote w:id="1"/>
  </w:endnotePr>
  <w:compat/>
  <w:rsids>
    <w:rsidRoot w:val="00FA0672"/>
    <w:rsid w:val="001648BC"/>
    <w:rsid w:val="002157A7"/>
    <w:rsid w:val="003B0EBA"/>
    <w:rsid w:val="005B4DC0"/>
    <w:rsid w:val="005C0FAC"/>
    <w:rsid w:val="00635E7F"/>
    <w:rsid w:val="00674E56"/>
    <w:rsid w:val="006775B4"/>
    <w:rsid w:val="006A7946"/>
    <w:rsid w:val="006E1A37"/>
    <w:rsid w:val="00763095"/>
    <w:rsid w:val="007B319E"/>
    <w:rsid w:val="00C932FB"/>
    <w:rsid w:val="00E00C94"/>
    <w:rsid w:val="00F00A85"/>
    <w:rsid w:val="00FA0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1"/>
    <w:next w:val="a3"/>
    <w:link w:val="3"/>
    <w:qFormat/>
    <w:rsid w:val="00D03C14"/>
    <w:pPr>
      <w:tabs>
        <w:tab w:val="num" w:pos="0"/>
      </w:tabs>
      <w:spacing w:before="140" w:after="120"/>
      <w:outlineLvl w:val="2"/>
    </w:pPr>
    <w:rPr>
      <w:sz w:val="28"/>
      <w:szCs w:val="28"/>
    </w:rPr>
  </w:style>
  <w:style w:type="paragraph" w:customStyle="1" w:styleId="Heading4">
    <w:name w:val="Heading 4"/>
    <w:basedOn w:val="a"/>
    <w:next w:val="a"/>
    <w:link w:val="4"/>
    <w:qFormat/>
    <w:rsid w:val="00D03C14"/>
    <w:pPr>
      <w:keepNext/>
      <w:tabs>
        <w:tab w:val="num" w:pos="0"/>
      </w:tabs>
      <w:spacing w:before="240" w:after="60"/>
      <w:outlineLvl w:val="3"/>
    </w:pPr>
    <w:rPr>
      <w:b/>
      <w:bCs/>
    </w:rPr>
  </w:style>
  <w:style w:type="paragraph" w:customStyle="1" w:styleId="Heading5">
    <w:name w:val="Heading 5"/>
    <w:basedOn w:val="a"/>
    <w:next w:val="Heading6"/>
    <w:link w:val="5"/>
    <w:qFormat/>
    <w:rsid w:val="00D03C14"/>
    <w:pPr>
      <w:tabs>
        <w:tab w:val="num" w:pos="0"/>
      </w:tabs>
      <w:spacing w:before="480"/>
      <w:jc w:val="center"/>
      <w:outlineLvl w:val="4"/>
    </w:pPr>
    <w:rPr>
      <w:sz w:val="40"/>
      <w:szCs w:val="20"/>
    </w:rPr>
  </w:style>
  <w:style w:type="paragraph" w:customStyle="1" w:styleId="Heading6">
    <w:name w:val="Heading 6"/>
    <w:basedOn w:val="a"/>
    <w:next w:val="a"/>
    <w:link w:val="6"/>
    <w:qFormat/>
    <w:rsid w:val="00D03C14"/>
    <w:pPr>
      <w:tabs>
        <w:tab w:val="num" w:pos="0"/>
      </w:tabs>
      <w:spacing w:before="240" w:after="60"/>
      <w:outlineLvl w:val="5"/>
    </w:pPr>
    <w:rPr>
      <w:b/>
      <w:bCs/>
      <w:sz w:val="22"/>
      <w:szCs w:val="22"/>
    </w:rPr>
  </w:style>
  <w:style w:type="character" w:customStyle="1" w:styleId="3">
    <w:name w:val="Заголовок 3 Знак"/>
    <w:basedOn w:val="a0"/>
    <w:link w:val="Heading3"/>
    <w:qFormat/>
    <w:rsid w:val="00D03C14"/>
    <w:rPr>
      <w:rFonts w:ascii="Times New Roman" w:eastAsia="Times New Roman" w:hAnsi="Times New Roman" w:cs="Times New Roman"/>
      <w:b/>
      <w:bCs/>
      <w:sz w:val="28"/>
      <w:szCs w:val="28"/>
      <w:lang w:eastAsia="ru-RU"/>
    </w:rPr>
  </w:style>
  <w:style w:type="character" w:customStyle="1" w:styleId="4">
    <w:name w:val="Заголовок 4 Знак"/>
    <w:basedOn w:val="a0"/>
    <w:link w:val="Heading4"/>
    <w:qFormat/>
    <w:rsid w:val="00D03C14"/>
    <w:rPr>
      <w:rFonts w:ascii="Times New Roman" w:eastAsia="Times New Roman" w:hAnsi="Times New Roman" w:cs="Times New Roman"/>
      <w:b/>
      <w:bCs/>
      <w:sz w:val="24"/>
      <w:szCs w:val="24"/>
      <w:lang w:eastAsia="ru-RU"/>
    </w:rPr>
  </w:style>
  <w:style w:type="character" w:customStyle="1" w:styleId="5">
    <w:name w:val="Заголовок 5 Знак"/>
    <w:basedOn w:val="a0"/>
    <w:link w:val="Heading5"/>
    <w:qFormat/>
    <w:rsid w:val="00D03C14"/>
    <w:rPr>
      <w:rFonts w:ascii="Times New Roman" w:eastAsia="Times New Roman" w:hAnsi="Times New Roman" w:cs="Times New Roman"/>
      <w:sz w:val="40"/>
      <w:szCs w:val="20"/>
      <w:lang w:eastAsia="ru-RU"/>
    </w:rPr>
  </w:style>
  <w:style w:type="character" w:customStyle="1" w:styleId="6">
    <w:name w:val="Заголовок 6 Знак"/>
    <w:basedOn w:val="a0"/>
    <w:link w:val="Heading6"/>
    <w:qFormat/>
    <w:rsid w:val="00D03C14"/>
    <w:rPr>
      <w:rFonts w:ascii="Times New Roman" w:eastAsia="Times New Roman" w:hAnsi="Times New Roman" w:cs="Times New Roman"/>
      <w:b/>
      <w:bCs/>
      <w:lang w:eastAsia="ru-RU"/>
    </w:rPr>
  </w:style>
  <w:style w:type="character" w:customStyle="1" w:styleId="WW8Num1z0">
    <w:name w:val="WW8Num1z0"/>
    <w:qFormat/>
    <w:rsid w:val="00D03C14"/>
  </w:style>
  <w:style w:type="character" w:customStyle="1" w:styleId="WW8Num1z1">
    <w:name w:val="WW8Num1z1"/>
    <w:qFormat/>
    <w:rsid w:val="00D03C14"/>
  </w:style>
  <w:style w:type="character" w:customStyle="1" w:styleId="WW8Num1z2">
    <w:name w:val="WW8Num1z2"/>
    <w:qFormat/>
    <w:rsid w:val="00D03C14"/>
  </w:style>
  <w:style w:type="character" w:customStyle="1" w:styleId="WW8Num1z3">
    <w:name w:val="WW8Num1z3"/>
    <w:qFormat/>
    <w:rsid w:val="00D03C14"/>
  </w:style>
  <w:style w:type="character" w:customStyle="1" w:styleId="WW8Num1z4">
    <w:name w:val="WW8Num1z4"/>
    <w:qFormat/>
    <w:rsid w:val="00D03C14"/>
  </w:style>
  <w:style w:type="character" w:customStyle="1" w:styleId="WW8Num1z5">
    <w:name w:val="WW8Num1z5"/>
    <w:qFormat/>
    <w:rsid w:val="00D03C14"/>
  </w:style>
  <w:style w:type="character" w:customStyle="1" w:styleId="WW8Num1z6">
    <w:name w:val="WW8Num1z6"/>
    <w:qFormat/>
    <w:rsid w:val="00D03C14"/>
  </w:style>
  <w:style w:type="character" w:customStyle="1" w:styleId="WW8Num1z7">
    <w:name w:val="WW8Num1z7"/>
    <w:qFormat/>
    <w:rsid w:val="00D03C14"/>
  </w:style>
  <w:style w:type="character" w:customStyle="1" w:styleId="WW8Num1z8">
    <w:name w:val="WW8Num1z8"/>
    <w:qFormat/>
    <w:rsid w:val="00D03C14"/>
  </w:style>
  <w:style w:type="character" w:customStyle="1" w:styleId="WW8Num2z0">
    <w:name w:val="WW8Num2z0"/>
    <w:qFormat/>
    <w:rsid w:val="00D03C14"/>
    <w:rPr>
      <w:b w:val="0"/>
      <w:i w:val="0"/>
      <w:color w:val="000000"/>
    </w:rPr>
  </w:style>
  <w:style w:type="character" w:customStyle="1" w:styleId="WW8Num2z1">
    <w:name w:val="WW8Num2z1"/>
    <w:qFormat/>
    <w:rsid w:val="00D03C14"/>
  </w:style>
  <w:style w:type="character" w:customStyle="1" w:styleId="WW8Num2z2">
    <w:name w:val="WW8Num2z2"/>
    <w:qFormat/>
    <w:rsid w:val="00D03C14"/>
  </w:style>
  <w:style w:type="character" w:customStyle="1" w:styleId="WW8Num2z3">
    <w:name w:val="WW8Num2z3"/>
    <w:qFormat/>
    <w:rsid w:val="00D03C14"/>
  </w:style>
  <w:style w:type="character" w:customStyle="1" w:styleId="WW8Num2z4">
    <w:name w:val="WW8Num2z4"/>
    <w:qFormat/>
    <w:rsid w:val="00D03C14"/>
  </w:style>
  <w:style w:type="character" w:customStyle="1" w:styleId="WW8Num2z5">
    <w:name w:val="WW8Num2z5"/>
    <w:qFormat/>
    <w:rsid w:val="00D03C14"/>
  </w:style>
  <w:style w:type="character" w:customStyle="1" w:styleId="WW8Num2z6">
    <w:name w:val="WW8Num2z6"/>
    <w:qFormat/>
    <w:rsid w:val="00D03C14"/>
  </w:style>
  <w:style w:type="character" w:customStyle="1" w:styleId="WW8Num2z7">
    <w:name w:val="WW8Num2z7"/>
    <w:qFormat/>
    <w:rsid w:val="00D03C14"/>
  </w:style>
  <w:style w:type="character" w:customStyle="1" w:styleId="WW8Num2z8">
    <w:name w:val="WW8Num2z8"/>
    <w:qFormat/>
    <w:rsid w:val="00D03C14"/>
  </w:style>
  <w:style w:type="character" w:customStyle="1" w:styleId="WW8Num3z0">
    <w:name w:val="WW8Num3z0"/>
    <w:qFormat/>
    <w:rsid w:val="00D03C14"/>
  </w:style>
  <w:style w:type="character" w:customStyle="1" w:styleId="WW8Num3z1">
    <w:name w:val="WW8Num3z1"/>
    <w:qFormat/>
    <w:rsid w:val="00D03C14"/>
  </w:style>
  <w:style w:type="character" w:customStyle="1" w:styleId="WW8Num3z2">
    <w:name w:val="WW8Num3z2"/>
    <w:qFormat/>
    <w:rsid w:val="00D03C14"/>
  </w:style>
  <w:style w:type="character" w:customStyle="1" w:styleId="WW8Num3z3">
    <w:name w:val="WW8Num3z3"/>
    <w:qFormat/>
    <w:rsid w:val="00D03C14"/>
  </w:style>
  <w:style w:type="character" w:customStyle="1" w:styleId="WW8Num3z4">
    <w:name w:val="WW8Num3z4"/>
    <w:qFormat/>
    <w:rsid w:val="00D03C14"/>
  </w:style>
  <w:style w:type="character" w:customStyle="1" w:styleId="WW8Num3z5">
    <w:name w:val="WW8Num3z5"/>
    <w:qFormat/>
    <w:rsid w:val="00D03C14"/>
  </w:style>
  <w:style w:type="character" w:customStyle="1" w:styleId="WW8Num3z6">
    <w:name w:val="WW8Num3z6"/>
    <w:qFormat/>
    <w:rsid w:val="00D03C14"/>
  </w:style>
  <w:style w:type="character" w:customStyle="1" w:styleId="WW8Num3z7">
    <w:name w:val="WW8Num3z7"/>
    <w:qFormat/>
    <w:rsid w:val="00D03C14"/>
  </w:style>
  <w:style w:type="character" w:customStyle="1" w:styleId="WW8Num3z8">
    <w:name w:val="WW8Num3z8"/>
    <w:qFormat/>
    <w:rsid w:val="00D03C14"/>
  </w:style>
  <w:style w:type="character" w:customStyle="1" w:styleId="WW8Num4z0">
    <w:name w:val="WW8Num4z0"/>
    <w:qFormat/>
    <w:rsid w:val="00D03C14"/>
  </w:style>
  <w:style w:type="character" w:customStyle="1" w:styleId="WW8Num5z0">
    <w:name w:val="WW8Num5z0"/>
    <w:qFormat/>
    <w:rsid w:val="00D03C14"/>
  </w:style>
  <w:style w:type="character" w:customStyle="1" w:styleId="10">
    <w:name w:val="Основной шрифт абзаца1"/>
    <w:qFormat/>
    <w:rsid w:val="00D03C14"/>
  </w:style>
  <w:style w:type="character" w:customStyle="1" w:styleId="a4">
    <w:name w:val="Текст выноски Знак"/>
    <w:qFormat/>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qFormat/>
    <w:rsid w:val="00D03C14"/>
    <w:rPr>
      <w:rFonts w:cs="Times New Roman"/>
      <w:color w:val="106BBE"/>
    </w:rPr>
  </w:style>
  <w:style w:type="character" w:customStyle="1" w:styleId="a7">
    <w:name w:val="Схема документа Знак"/>
    <w:qFormat/>
    <w:rsid w:val="00D03C14"/>
    <w:rPr>
      <w:rFonts w:ascii="Tahoma" w:hAnsi="Tahoma" w:cs="Tahoma"/>
      <w:sz w:val="16"/>
      <w:szCs w:val="16"/>
    </w:rPr>
  </w:style>
  <w:style w:type="character" w:customStyle="1" w:styleId="a8">
    <w:name w:val="Название Знак"/>
    <w:qFormat/>
    <w:rsid w:val="00D03C14"/>
    <w:rPr>
      <w:b/>
      <w:bCs/>
      <w:sz w:val="28"/>
      <w:szCs w:val="24"/>
    </w:rPr>
  </w:style>
  <w:style w:type="character" w:customStyle="1" w:styleId="a9">
    <w:name w:val="Подзаголовок Знак"/>
    <w:qFormat/>
    <w:rsid w:val="00D03C14"/>
    <w:rPr>
      <w:b/>
      <w:sz w:val="28"/>
    </w:rPr>
  </w:style>
  <w:style w:type="character" w:customStyle="1" w:styleId="aa">
    <w:name w:val="Текст сноски Знак"/>
    <w:basedOn w:val="10"/>
    <w:qFormat/>
    <w:rsid w:val="00D03C14"/>
  </w:style>
  <w:style w:type="character" w:customStyle="1" w:styleId="ab">
    <w:name w:val="Символ сноски"/>
    <w:uiPriority w:val="99"/>
    <w:semiHidden/>
    <w:unhideWhenUsed/>
    <w:qFormat/>
    <w:rsid w:val="00D03C14"/>
    <w:rPr>
      <w:vertAlign w:val="superscript"/>
    </w:rPr>
  </w:style>
  <w:style w:type="character" w:styleId="ac">
    <w:name w:val="FollowedHyperlink"/>
    <w:rsid w:val="00D03C14"/>
    <w:rPr>
      <w:color w:val="800000"/>
      <w:u w:val="single"/>
    </w:rPr>
  </w:style>
  <w:style w:type="character" w:customStyle="1" w:styleId="ad">
    <w:name w:val="Основной текст Знак"/>
    <w:basedOn w:val="a0"/>
    <w:link w:val="a3"/>
    <w:qFormat/>
    <w:rsid w:val="00D03C14"/>
    <w:rPr>
      <w:rFonts w:ascii="Times New Roman" w:eastAsia="Times New Roman" w:hAnsi="Times New Roman" w:cs="Times New Roman"/>
      <w:b/>
      <w:bCs/>
      <w:sz w:val="24"/>
      <w:szCs w:val="24"/>
      <w:lang w:eastAsia="ru-RU"/>
    </w:rPr>
  </w:style>
  <w:style w:type="character" w:customStyle="1" w:styleId="11">
    <w:name w:val="Текст выноски Знак1"/>
    <w:basedOn w:val="a0"/>
    <w:link w:val="ae"/>
    <w:qFormat/>
    <w:rsid w:val="00D03C14"/>
    <w:rPr>
      <w:rFonts w:ascii="Tahoma" w:eastAsia="Times New Roman" w:hAnsi="Tahoma" w:cs="Tahoma"/>
      <w:sz w:val="16"/>
      <w:szCs w:val="16"/>
      <w:lang w:eastAsia="ru-RU"/>
    </w:rPr>
  </w:style>
  <w:style w:type="character" w:customStyle="1" w:styleId="12">
    <w:name w:val="Подзаголовок Знак1"/>
    <w:basedOn w:val="a0"/>
    <w:link w:val="af"/>
    <w:qFormat/>
    <w:rsid w:val="00D03C14"/>
    <w:rPr>
      <w:rFonts w:ascii="Times New Roman" w:eastAsia="Times New Roman" w:hAnsi="Times New Roman" w:cs="Times New Roman"/>
      <w:b/>
      <w:sz w:val="24"/>
      <w:szCs w:val="20"/>
      <w:lang w:eastAsia="ru-RU"/>
    </w:rPr>
  </w:style>
  <w:style w:type="character" w:customStyle="1" w:styleId="13">
    <w:name w:val="Текст сноски Знак1"/>
    <w:basedOn w:val="a0"/>
    <w:link w:val="FootnoteText"/>
    <w:qFormat/>
    <w:rsid w:val="00D03C14"/>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Header"/>
    <w:uiPriority w:val="99"/>
    <w:qFormat/>
    <w:rsid w:val="00D03C14"/>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Footer"/>
    <w:uiPriority w:val="99"/>
    <w:qFormat/>
    <w:rsid w:val="00D03C14"/>
    <w:rPr>
      <w:rFonts w:ascii="Times New Roman" w:eastAsia="Times New Roman" w:hAnsi="Times New Roman" w:cs="Times New Roman"/>
      <w:sz w:val="24"/>
      <w:szCs w:val="24"/>
      <w:lang w:eastAsia="ru-RU"/>
    </w:rPr>
  </w:style>
  <w:style w:type="character" w:styleId="af2">
    <w:name w:val="page number"/>
    <w:basedOn w:val="a0"/>
    <w:uiPriority w:val="99"/>
    <w:semiHidden/>
    <w:unhideWhenUsed/>
    <w:qFormat/>
    <w:rsid w:val="00D03C14"/>
  </w:style>
  <w:style w:type="character" w:styleId="af3">
    <w:name w:val="annotation reference"/>
    <w:uiPriority w:val="99"/>
    <w:semiHidden/>
    <w:unhideWhenUsed/>
    <w:qFormat/>
    <w:rsid w:val="00D03C14"/>
    <w:rPr>
      <w:sz w:val="16"/>
      <w:szCs w:val="16"/>
    </w:rPr>
  </w:style>
  <w:style w:type="character" w:customStyle="1" w:styleId="af4">
    <w:name w:val="Текст примечания Знак"/>
    <w:basedOn w:val="a0"/>
    <w:link w:val="af5"/>
    <w:uiPriority w:val="99"/>
    <w:qFormat/>
    <w:rsid w:val="00D03C14"/>
    <w:rPr>
      <w:rFonts w:ascii="Times New Roman" w:eastAsia="Times New Roman" w:hAnsi="Times New Roman" w:cs="Times New Roman"/>
      <w:sz w:val="20"/>
      <w:szCs w:val="20"/>
      <w:lang w:eastAsia="ru-RU"/>
    </w:rPr>
  </w:style>
  <w:style w:type="character" w:customStyle="1" w:styleId="af6">
    <w:name w:val="Тема примечания Знак"/>
    <w:basedOn w:val="af4"/>
    <w:link w:val="af7"/>
    <w:uiPriority w:val="99"/>
    <w:semiHidden/>
    <w:qFormat/>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0"/>
    <w:qFormat/>
    <w:rsid w:val="00D03C14"/>
  </w:style>
  <w:style w:type="character" w:customStyle="1" w:styleId="2">
    <w:name w:val="Основной текст 2 Знак"/>
    <w:basedOn w:val="a0"/>
    <w:link w:val="20"/>
    <w:uiPriority w:val="99"/>
    <w:qFormat/>
    <w:rsid w:val="00D03C14"/>
    <w:rPr>
      <w:rFonts w:ascii="Times New Roman" w:eastAsia="Times New Roman" w:hAnsi="Times New Roman" w:cs="Times New Roman"/>
      <w:sz w:val="24"/>
      <w:szCs w:val="24"/>
      <w:lang w:eastAsia="ru-RU"/>
    </w:rPr>
  </w:style>
  <w:style w:type="character" w:customStyle="1" w:styleId="s10">
    <w:name w:val="s_10"/>
    <w:basedOn w:val="a0"/>
    <w:qFormat/>
    <w:rsid w:val="00D03C14"/>
  </w:style>
  <w:style w:type="character" w:customStyle="1" w:styleId="FootnoteReference">
    <w:name w:val="Footnote Reference"/>
    <w:rsid w:val="00FA0672"/>
    <w:rPr>
      <w:vertAlign w:val="superscript"/>
    </w:rPr>
  </w:style>
  <w:style w:type="character" w:customStyle="1" w:styleId="af8">
    <w:name w:val="Символ концевой сноски"/>
    <w:qFormat/>
    <w:rsid w:val="00FA0672"/>
    <w:rPr>
      <w:vertAlign w:val="superscript"/>
    </w:rPr>
  </w:style>
  <w:style w:type="character" w:customStyle="1" w:styleId="EndnoteReference">
    <w:name w:val="Endnote Reference"/>
    <w:rsid w:val="00FA0672"/>
    <w:rPr>
      <w:vertAlign w:val="superscript"/>
    </w:rPr>
  </w:style>
  <w:style w:type="character" w:customStyle="1" w:styleId="af9">
    <w:name w:val="Маркеры"/>
    <w:qFormat/>
    <w:rsid w:val="00FA0672"/>
    <w:rPr>
      <w:rFonts w:ascii="OpenSymbol" w:eastAsia="OpenSymbol" w:hAnsi="OpenSymbol" w:cs="OpenSymbol"/>
    </w:rPr>
  </w:style>
  <w:style w:type="character" w:styleId="afa">
    <w:name w:val="Emphasis"/>
    <w:qFormat/>
    <w:rsid w:val="00FA0672"/>
    <w:rPr>
      <w:i/>
      <w:iCs/>
    </w:rPr>
  </w:style>
  <w:style w:type="character" w:customStyle="1" w:styleId="WW8Num7z0">
    <w:name w:val="WW8Num7z0"/>
    <w:qFormat/>
    <w:rsid w:val="00FA0672"/>
    <w:rPr>
      <w:rFonts w:ascii="Times New Roman" w:eastAsia="Calibri" w:hAnsi="Times New Roman" w:cs="Times New Roman"/>
      <w:bCs/>
      <w:iCs/>
      <w:color w:val="000000"/>
      <w:sz w:val="26"/>
      <w:szCs w:val="26"/>
      <w:lang w:eastAsia="ru-RU"/>
    </w:rPr>
  </w:style>
  <w:style w:type="character" w:customStyle="1" w:styleId="afb">
    <w:name w:val="Основной текст_"/>
    <w:basedOn w:val="a0"/>
    <w:link w:val="14"/>
    <w:qFormat/>
    <w:rsid w:val="008C2573"/>
    <w:rPr>
      <w:rFonts w:ascii="Times New Roman" w:eastAsia="Times New Roman" w:hAnsi="Times New Roman" w:cs="Times New Roman"/>
      <w:sz w:val="26"/>
      <w:szCs w:val="26"/>
      <w:lang w:eastAsia="ru-RU"/>
    </w:rPr>
  </w:style>
  <w:style w:type="character" w:customStyle="1" w:styleId="HTML">
    <w:name w:val="Стандартный HTML Знак"/>
    <w:basedOn w:val="a0"/>
    <w:link w:val="HTML0"/>
    <w:uiPriority w:val="99"/>
    <w:semiHidden/>
    <w:qFormat/>
    <w:rsid w:val="002E10F2"/>
    <w:rPr>
      <w:rFonts w:ascii="Courier New" w:eastAsia="Times New Roman" w:hAnsi="Courier New" w:cs="Courier New"/>
      <w:sz w:val="20"/>
      <w:szCs w:val="20"/>
      <w:lang w:eastAsia="ru-RU"/>
    </w:rPr>
  </w:style>
  <w:style w:type="paragraph" w:customStyle="1" w:styleId="afc">
    <w:name w:val="Заголовок"/>
    <w:basedOn w:val="a"/>
    <w:next w:val="a3"/>
    <w:qFormat/>
    <w:rsid w:val="00FA0672"/>
    <w:pPr>
      <w:keepNext/>
      <w:spacing w:before="240" w:after="120"/>
    </w:pPr>
    <w:rPr>
      <w:rFonts w:ascii="Liberation Sans" w:eastAsia="Microsoft YaHei" w:hAnsi="Liberation Sans" w:cs="Arial"/>
      <w:sz w:val="28"/>
      <w:szCs w:val="28"/>
    </w:rPr>
  </w:style>
  <w:style w:type="paragraph" w:styleId="a3">
    <w:name w:val="Body Text"/>
    <w:basedOn w:val="a"/>
    <w:link w:val="ad"/>
    <w:rsid w:val="00D03C14"/>
    <w:pPr>
      <w:ind w:right="-483"/>
      <w:jc w:val="both"/>
    </w:pPr>
    <w:rPr>
      <w:b/>
      <w:bCs/>
    </w:rPr>
  </w:style>
  <w:style w:type="paragraph" w:styleId="afd">
    <w:name w:val="List"/>
    <w:basedOn w:val="a3"/>
    <w:rsid w:val="00D03C14"/>
    <w:rPr>
      <w:rFonts w:cs="Droid Sans Devanagari"/>
    </w:rPr>
  </w:style>
  <w:style w:type="paragraph" w:customStyle="1" w:styleId="Caption">
    <w:name w:val="Caption"/>
    <w:basedOn w:val="a"/>
    <w:qFormat/>
    <w:rsid w:val="00FA0672"/>
    <w:pPr>
      <w:suppressLineNumbers/>
      <w:spacing w:before="120" w:after="120"/>
    </w:pPr>
    <w:rPr>
      <w:rFonts w:cs="Arial"/>
      <w:i/>
      <w:iCs/>
    </w:rPr>
  </w:style>
  <w:style w:type="paragraph" w:styleId="afe">
    <w:name w:val="index heading"/>
    <w:basedOn w:val="a"/>
    <w:qFormat/>
    <w:rsid w:val="00FA0672"/>
    <w:pPr>
      <w:suppressLineNumbers/>
    </w:pPr>
    <w:rPr>
      <w:rFonts w:cs="Arial"/>
    </w:rPr>
  </w:style>
  <w:style w:type="paragraph" w:styleId="aff">
    <w:name w:val="Title"/>
    <w:basedOn w:val="a"/>
    <w:next w:val="a3"/>
    <w:qFormat/>
    <w:rsid w:val="00FA0672"/>
    <w:pPr>
      <w:keepNext/>
      <w:spacing w:before="240" w:after="120"/>
    </w:pPr>
    <w:rPr>
      <w:rFonts w:ascii="Liberation Sans" w:eastAsia="Microsoft YaHei" w:hAnsi="Liberation Sans" w:cs="Arial"/>
      <w:sz w:val="28"/>
      <w:szCs w:val="28"/>
    </w:rPr>
  </w:style>
  <w:style w:type="paragraph" w:customStyle="1" w:styleId="caption1">
    <w:name w:val="caption1"/>
    <w:basedOn w:val="a"/>
    <w:qFormat/>
    <w:rsid w:val="00FA0672"/>
    <w:pPr>
      <w:suppressLineNumbers/>
      <w:spacing w:before="120" w:after="120"/>
    </w:pPr>
    <w:rPr>
      <w:rFonts w:cs="Arial"/>
      <w:i/>
      <w:iCs/>
    </w:rPr>
  </w:style>
  <w:style w:type="paragraph" w:customStyle="1" w:styleId="1">
    <w:name w:val="Заголовок1"/>
    <w:basedOn w:val="a"/>
    <w:next w:val="a3"/>
    <w:qFormat/>
    <w:rsid w:val="00D03C14"/>
    <w:pPr>
      <w:jc w:val="center"/>
    </w:pPr>
    <w:rPr>
      <w:b/>
      <w:bCs/>
    </w:rPr>
  </w:style>
  <w:style w:type="paragraph" w:customStyle="1" w:styleId="caption11">
    <w:name w:val="caption11"/>
    <w:basedOn w:val="a"/>
    <w:qFormat/>
    <w:rsid w:val="00D03C14"/>
    <w:pPr>
      <w:suppressLineNumbers/>
      <w:spacing w:before="120" w:after="120"/>
    </w:pPr>
    <w:rPr>
      <w:rFonts w:cs="Droid Sans Devanagari"/>
      <w:i/>
      <w:iCs/>
    </w:rPr>
  </w:style>
  <w:style w:type="paragraph" w:customStyle="1" w:styleId="15">
    <w:name w:val="Указатель1"/>
    <w:basedOn w:val="a"/>
    <w:qFormat/>
    <w:rsid w:val="00D03C14"/>
    <w:pPr>
      <w:suppressLineNumbers/>
    </w:pPr>
    <w:rPr>
      <w:rFonts w:cs="Droid Sans Devanagari"/>
    </w:rPr>
  </w:style>
  <w:style w:type="paragraph" w:customStyle="1" w:styleId="ConsNonformat">
    <w:name w:val="ConsNonformat"/>
    <w:qFormat/>
    <w:rsid w:val="00D03C14"/>
    <w:pPr>
      <w:widowControl w:val="0"/>
      <w:ind w:right="19772"/>
    </w:pPr>
    <w:rPr>
      <w:rFonts w:ascii="Courier New" w:eastAsia="Times New Roman" w:hAnsi="Courier New" w:cs="Courier New"/>
      <w:sz w:val="20"/>
      <w:szCs w:val="20"/>
      <w:lang w:eastAsia="zh-CN"/>
    </w:rPr>
  </w:style>
  <w:style w:type="paragraph" w:customStyle="1" w:styleId="ConsPlusTitle">
    <w:name w:val="ConsPlusTitle"/>
    <w:qFormat/>
    <w:rsid w:val="00D03C14"/>
    <w:pPr>
      <w:widowControl w:val="0"/>
    </w:pPr>
    <w:rPr>
      <w:rFonts w:cs="Calibri"/>
      <w:b/>
      <w:bCs/>
      <w:lang w:eastAsia="zh-CN"/>
    </w:rPr>
  </w:style>
  <w:style w:type="paragraph" w:customStyle="1" w:styleId="aff0">
    <w:name w:val="Знак"/>
    <w:basedOn w:val="a"/>
    <w:qFormat/>
    <w:rsid w:val="00D03C14"/>
    <w:pPr>
      <w:spacing w:before="280" w:after="280"/>
    </w:pPr>
    <w:rPr>
      <w:rFonts w:ascii="Tahoma" w:hAnsi="Tahoma" w:cs="Tahoma"/>
      <w:sz w:val="20"/>
      <w:szCs w:val="20"/>
      <w:lang w:val="en-US"/>
    </w:rPr>
  </w:style>
  <w:style w:type="paragraph" w:styleId="aff1">
    <w:name w:val="No Spacing"/>
    <w:uiPriority w:val="1"/>
    <w:qFormat/>
    <w:rsid w:val="00D03C14"/>
    <w:rPr>
      <w:rFonts w:ascii="Times New Roman" w:hAnsi="Times New Roman" w:cs="Times New Roman"/>
      <w:sz w:val="28"/>
      <w:lang w:eastAsia="zh-CN"/>
    </w:rPr>
  </w:style>
  <w:style w:type="paragraph" w:styleId="ae">
    <w:name w:val="Balloon Text"/>
    <w:basedOn w:val="a"/>
    <w:link w:val="11"/>
    <w:qFormat/>
    <w:rsid w:val="00D03C14"/>
    <w:rPr>
      <w:rFonts w:ascii="Tahoma" w:hAnsi="Tahoma" w:cs="Tahoma"/>
      <w:sz w:val="16"/>
      <w:szCs w:val="16"/>
    </w:rPr>
  </w:style>
  <w:style w:type="paragraph" w:customStyle="1" w:styleId="ConsTitle">
    <w:name w:val="ConsTitle"/>
    <w:qFormat/>
    <w:rsid w:val="00D03C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D03C14"/>
    <w:pPr>
      <w:ind w:firstLine="720"/>
    </w:pPr>
    <w:rPr>
      <w:rFonts w:ascii="Arial" w:eastAsia="Times New Roman" w:hAnsi="Arial" w:cs="Arial"/>
      <w:sz w:val="20"/>
      <w:szCs w:val="20"/>
      <w:lang w:eastAsia="zh-CN"/>
    </w:rPr>
  </w:style>
  <w:style w:type="paragraph" w:customStyle="1" w:styleId="s1">
    <w:name w:val="s_1"/>
    <w:basedOn w:val="a"/>
    <w:qFormat/>
    <w:rsid w:val="00D03C14"/>
    <w:pPr>
      <w:ind w:firstLine="720"/>
      <w:jc w:val="both"/>
    </w:pPr>
    <w:rPr>
      <w:rFonts w:ascii="Arial" w:hAnsi="Arial" w:cs="Arial"/>
      <w:sz w:val="26"/>
      <w:szCs w:val="26"/>
    </w:rPr>
  </w:style>
  <w:style w:type="paragraph" w:customStyle="1" w:styleId="16">
    <w:name w:val="Схема документа1"/>
    <w:basedOn w:val="a"/>
    <w:qFormat/>
    <w:rsid w:val="00D03C14"/>
    <w:rPr>
      <w:rFonts w:ascii="Tahoma" w:hAnsi="Tahoma" w:cs="Tahoma"/>
      <w:sz w:val="16"/>
      <w:szCs w:val="16"/>
    </w:rPr>
  </w:style>
  <w:style w:type="paragraph" w:customStyle="1" w:styleId="aff2">
    <w:name w:val="Текст в заданном формате"/>
    <w:basedOn w:val="a"/>
    <w:qFormat/>
    <w:rsid w:val="00D03C14"/>
    <w:pPr>
      <w:widowControl w:val="0"/>
    </w:pPr>
    <w:rPr>
      <w:rFonts w:ascii="Liberation Mono" w:eastAsia="Droid Sans Fallback" w:hAnsi="Liberation Mono" w:cs="Liberation Mono"/>
      <w:sz w:val="20"/>
      <w:szCs w:val="20"/>
      <w:lang w:eastAsia="zh-CN" w:bidi="hi-IN"/>
    </w:rPr>
  </w:style>
  <w:style w:type="paragraph" w:customStyle="1" w:styleId="17">
    <w:name w:val="Без интервала1"/>
    <w:qFormat/>
    <w:rsid w:val="00D03C14"/>
    <w:rPr>
      <w:rFonts w:eastAsia="Times New Roman" w:cs="Calibri"/>
      <w:lang w:eastAsia="zh-CN"/>
    </w:rPr>
  </w:style>
  <w:style w:type="paragraph" w:styleId="af">
    <w:name w:val="Subtitle"/>
    <w:basedOn w:val="a"/>
    <w:next w:val="a3"/>
    <w:link w:val="12"/>
    <w:qFormat/>
    <w:rsid w:val="00D03C14"/>
    <w:pPr>
      <w:jc w:val="center"/>
    </w:pPr>
    <w:rPr>
      <w:b/>
      <w:szCs w:val="20"/>
    </w:rPr>
  </w:style>
  <w:style w:type="paragraph" w:customStyle="1" w:styleId="FootnoteText">
    <w:name w:val="Footnote Text"/>
    <w:basedOn w:val="a"/>
    <w:link w:val="13"/>
    <w:rsid w:val="00D03C14"/>
    <w:rPr>
      <w:sz w:val="20"/>
      <w:szCs w:val="20"/>
    </w:rPr>
  </w:style>
  <w:style w:type="paragraph" w:customStyle="1" w:styleId="aff3">
    <w:name w:val="Колонтитул"/>
    <w:basedOn w:val="a"/>
    <w:qFormat/>
    <w:rsid w:val="00FA0672"/>
  </w:style>
  <w:style w:type="paragraph" w:customStyle="1" w:styleId="Header">
    <w:name w:val="Header"/>
    <w:basedOn w:val="a"/>
    <w:link w:val="af0"/>
    <w:uiPriority w:val="99"/>
    <w:unhideWhenUsed/>
    <w:rsid w:val="00D03C14"/>
    <w:pPr>
      <w:tabs>
        <w:tab w:val="center" w:pos="4677"/>
        <w:tab w:val="right" w:pos="9355"/>
      </w:tabs>
    </w:pPr>
  </w:style>
  <w:style w:type="paragraph" w:customStyle="1" w:styleId="Footer">
    <w:name w:val="Footer"/>
    <w:basedOn w:val="a"/>
    <w:link w:val="af1"/>
    <w:uiPriority w:val="99"/>
    <w:unhideWhenUsed/>
    <w:rsid w:val="00D03C14"/>
    <w:pPr>
      <w:tabs>
        <w:tab w:val="center" w:pos="4677"/>
        <w:tab w:val="right" w:pos="9355"/>
      </w:tabs>
    </w:pPr>
  </w:style>
  <w:style w:type="paragraph" w:styleId="af5">
    <w:name w:val="annotation text"/>
    <w:basedOn w:val="a"/>
    <w:link w:val="af4"/>
    <w:uiPriority w:val="99"/>
    <w:unhideWhenUsed/>
    <w:qFormat/>
    <w:rsid w:val="00D03C14"/>
    <w:rPr>
      <w:sz w:val="20"/>
      <w:szCs w:val="20"/>
    </w:rPr>
  </w:style>
  <w:style w:type="paragraph" w:styleId="af7">
    <w:name w:val="annotation subject"/>
    <w:basedOn w:val="af5"/>
    <w:next w:val="af5"/>
    <w:link w:val="af6"/>
    <w:uiPriority w:val="99"/>
    <w:semiHidden/>
    <w:unhideWhenUsed/>
    <w:qFormat/>
    <w:rsid w:val="00D03C14"/>
    <w:rPr>
      <w:b/>
      <w:bCs/>
    </w:rPr>
  </w:style>
  <w:style w:type="paragraph" w:styleId="20">
    <w:name w:val="Body Text 2"/>
    <w:basedOn w:val="a"/>
    <w:link w:val="2"/>
    <w:uiPriority w:val="99"/>
    <w:unhideWhenUsed/>
    <w:qFormat/>
    <w:rsid w:val="00D03C14"/>
    <w:pPr>
      <w:spacing w:after="120" w:line="480" w:lineRule="auto"/>
    </w:pPr>
  </w:style>
  <w:style w:type="paragraph" w:customStyle="1" w:styleId="s22">
    <w:name w:val="s_22"/>
    <w:basedOn w:val="a"/>
    <w:qFormat/>
    <w:rsid w:val="00D03C14"/>
    <w:pPr>
      <w:spacing w:beforeAutospacing="1" w:afterAutospacing="1"/>
    </w:pPr>
  </w:style>
  <w:style w:type="paragraph" w:customStyle="1" w:styleId="s15">
    <w:name w:val="s_15"/>
    <w:basedOn w:val="a"/>
    <w:qFormat/>
    <w:rsid w:val="00D03C14"/>
    <w:pPr>
      <w:spacing w:beforeAutospacing="1" w:afterAutospacing="1"/>
    </w:pPr>
  </w:style>
  <w:style w:type="paragraph" w:styleId="aff4">
    <w:name w:val="Revision"/>
    <w:uiPriority w:val="99"/>
    <w:semiHidden/>
    <w:qFormat/>
    <w:rsid w:val="00D03C14"/>
    <w:rPr>
      <w:rFonts w:ascii="Times New Roman" w:eastAsia="Times New Roman" w:hAnsi="Times New Roman" w:cs="Times New Roman"/>
      <w:sz w:val="24"/>
      <w:szCs w:val="24"/>
      <w:lang w:eastAsia="ru-RU"/>
    </w:rPr>
  </w:style>
  <w:style w:type="paragraph" w:customStyle="1" w:styleId="aff5">
    <w:name w:val="Содержимое врезки"/>
    <w:basedOn w:val="a"/>
    <w:qFormat/>
    <w:rsid w:val="00FA0672"/>
  </w:style>
  <w:style w:type="paragraph" w:styleId="aff6">
    <w:name w:val="List Paragraph"/>
    <w:basedOn w:val="a"/>
    <w:qFormat/>
    <w:rsid w:val="00FA0672"/>
    <w:pPr>
      <w:spacing w:after="200"/>
      <w:ind w:left="720"/>
      <w:contextualSpacing/>
    </w:pPr>
  </w:style>
  <w:style w:type="paragraph" w:customStyle="1" w:styleId="14">
    <w:name w:val="Основной текст1"/>
    <w:basedOn w:val="a"/>
    <w:link w:val="afb"/>
    <w:qFormat/>
    <w:rsid w:val="00FA0672"/>
    <w:pPr>
      <w:spacing w:line="252" w:lineRule="auto"/>
      <w:ind w:firstLine="400"/>
    </w:pPr>
    <w:rPr>
      <w:sz w:val="26"/>
      <w:szCs w:val="26"/>
    </w:rPr>
  </w:style>
  <w:style w:type="paragraph" w:customStyle="1" w:styleId="21">
    <w:name w:val="Колонтитул (2)"/>
    <w:basedOn w:val="a"/>
    <w:qFormat/>
    <w:rsid w:val="00FA0672"/>
    <w:rPr>
      <w:sz w:val="20"/>
      <w:szCs w:val="20"/>
    </w:rPr>
  </w:style>
  <w:style w:type="paragraph" w:customStyle="1" w:styleId="s3">
    <w:name w:val="s_3"/>
    <w:basedOn w:val="a"/>
    <w:qFormat/>
    <w:rsid w:val="00E949D9"/>
    <w:pPr>
      <w:suppressAutoHyphens w:val="0"/>
      <w:spacing w:beforeAutospacing="1" w:afterAutospacing="1"/>
    </w:pPr>
  </w:style>
  <w:style w:type="paragraph" w:customStyle="1" w:styleId="s16">
    <w:name w:val="s_16"/>
    <w:basedOn w:val="a"/>
    <w:qFormat/>
    <w:rsid w:val="00E949D9"/>
    <w:pPr>
      <w:suppressAutoHyphens w:val="0"/>
      <w:spacing w:beforeAutospacing="1" w:afterAutospacing="1"/>
    </w:pPr>
  </w:style>
  <w:style w:type="paragraph" w:customStyle="1" w:styleId="empty">
    <w:name w:val="empty"/>
    <w:basedOn w:val="a"/>
    <w:qFormat/>
    <w:rsid w:val="002E10F2"/>
    <w:pPr>
      <w:suppressAutoHyphens w:val="0"/>
      <w:spacing w:beforeAutospacing="1" w:afterAutospacing="1"/>
    </w:pPr>
  </w:style>
  <w:style w:type="paragraph" w:styleId="HTML0">
    <w:name w:val="HTML Preformatted"/>
    <w:basedOn w:val="a"/>
    <w:link w:val="HTML"/>
    <w:uiPriority w:val="99"/>
    <w:semiHidden/>
    <w:unhideWhenUsed/>
    <w:qFormat/>
    <w:rsid w:val="002E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s91">
    <w:name w:val="s_91"/>
    <w:basedOn w:val="a"/>
    <w:qFormat/>
    <w:rsid w:val="002E10F2"/>
    <w:pPr>
      <w:suppressAutoHyphens w:val="0"/>
      <w:spacing w:beforeAutospacing="1" w:afterAutospacing="1"/>
    </w:pPr>
  </w:style>
  <w:style w:type="numbering" w:customStyle="1" w:styleId="WW8Num7">
    <w:name w:val="WW8Num7"/>
    <w:qFormat/>
    <w:rsid w:val="00FA0672"/>
  </w:style>
  <w:style w:type="numbering" w:customStyle="1" w:styleId="WW8Num4">
    <w:name w:val="WW8Num4"/>
    <w:qFormat/>
    <w:rsid w:val="00FA0672"/>
  </w:style>
  <w:style w:type="paragraph" w:styleId="aff7">
    <w:name w:val="Normal (Web)"/>
    <w:basedOn w:val="a"/>
    <w:uiPriority w:val="99"/>
    <w:unhideWhenUsed/>
    <w:rsid w:val="005B4DC0"/>
    <w:pPr>
      <w:suppressAutoHyphens w:val="0"/>
      <w:spacing w:before="100" w:beforeAutospacing="1" w:after="100" w:afterAutospacing="1"/>
    </w:pPr>
  </w:style>
  <w:style w:type="character" w:customStyle="1" w:styleId="ConsPlusNormal1">
    <w:name w:val="ConsPlusNormal1"/>
    <w:link w:val="ConsPlusNormal"/>
    <w:locked/>
    <w:rsid w:val="003B0EBA"/>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31250-BF24-437A-950B-F6592590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5038</Words>
  <Characters>28718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2025-11-19T09:17:00Z</cp:lastPrinted>
  <dcterms:created xsi:type="dcterms:W3CDTF">2025-11-19T07:46:00Z</dcterms:created>
  <dcterms:modified xsi:type="dcterms:W3CDTF">2025-11-19T11:09:00Z</dcterms:modified>
  <dc:language>ru-RU</dc:language>
</cp:coreProperties>
</file>