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88" w:rsidRDefault="00A61788" w:rsidP="007044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667375" cy="2295525"/>
            <wp:effectExtent l="19050" t="0" r="9525" b="0"/>
            <wp:docPr id="1" name="Рисунок 1" descr="C:\Users\алёшина\Desktop\НОВ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шина\Desktop\НОВОСТ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BA8" w:rsidRPr="004D554B" w:rsidRDefault="003B3BA8" w:rsidP="00FF380F">
      <w:pPr>
        <w:pStyle w:val="ae"/>
        <w:spacing w:line="36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FF380F" w:rsidRDefault="00FF380F" w:rsidP="00FF380F">
      <w:pPr>
        <w:pStyle w:val="ae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1788">
        <w:rPr>
          <w:rFonts w:ascii="Times New Roman" w:hAnsi="Times New Roman"/>
          <w:b/>
          <w:sz w:val="28"/>
          <w:szCs w:val="28"/>
        </w:rPr>
        <w:t>С 1 сентября 202</w:t>
      </w:r>
      <w:r w:rsidR="00C9662C" w:rsidRPr="00A61788">
        <w:rPr>
          <w:rFonts w:ascii="Times New Roman" w:hAnsi="Times New Roman"/>
          <w:b/>
          <w:sz w:val="28"/>
          <w:szCs w:val="28"/>
        </w:rPr>
        <w:t>5</w:t>
      </w:r>
      <w:r w:rsidRPr="00A61788">
        <w:rPr>
          <w:rFonts w:ascii="Times New Roman" w:hAnsi="Times New Roman"/>
          <w:b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вступ</w:t>
      </w:r>
      <w:r w:rsidR="00A61788">
        <w:rPr>
          <w:rFonts w:ascii="Times New Roman" w:hAnsi="Times New Roman"/>
          <w:sz w:val="28"/>
          <w:szCs w:val="28"/>
        </w:rPr>
        <w:t xml:space="preserve">ят </w:t>
      </w:r>
      <w:r>
        <w:rPr>
          <w:rFonts w:ascii="Times New Roman" w:hAnsi="Times New Roman"/>
          <w:sz w:val="28"/>
          <w:szCs w:val="28"/>
        </w:rPr>
        <w:t xml:space="preserve"> в силу следующие </w:t>
      </w:r>
      <w:r w:rsidR="00AA10AE">
        <w:rPr>
          <w:rFonts w:ascii="Times New Roman" w:hAnsi="Times New Roman"/>
          <w:sz w:val="28"/>
          <w:szCs w:val="28"/>
        </w:rPr>
        <w:t>законодательные акты</w:t>
      </w:r>
      <w:r>
        <w:rPr>
          <w:rFonts w:ascii="Times New Roman" w:hAnsi="Times New Roman"/>
          <w:sz w:val="28"/>
          <w:szCs w:val="28"/>
        </w:rPr>
        <w:t xml:space="preserve"> в области охраны труда:</w:t>
      </w:r>
    </w:p>
    <w:p w:rsidR="00FF380F" w:rsidRDefault="00FF380F" w:rsidP="00FF380F">
      <w:pPr>
        <w:pStyle w:val="ae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254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риказ </w:t>
      </w:r>
      <w:r w:rsidR="00AA10AE">
        <w:rPr>
          <w:rFonts w:ascii="Times New Roman" w:hAnsi="Times New Roman"/>
          <w:sz w:val="28"/>
          <w:szCs w:val="28"/>
        </w:rPr>
        <w:t>Ростехнадзора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AA10A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AA10A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1.202</w:t>
      </w:r>
      <w:r w:rsidR="00AA10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AA10AE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«О </w:t>
      </w:r>
      <w:r w:rsidR="00AA10AE">
        <w:rPr>
          <w:rFonts w:ascii="Times New Roman" w:hAnsi="Times New Roman"/>
          <w:sz w:val="28"/>
          <w:szCs w:val="28"/>
        </w:rPr>
        <w:t>внесении изменений в федеральные нормы и правила в области промышленной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536B0D">
        <w:rPr>
          <w:rFonts w:ascii="Times New Roman" w:hAnsi="Times New Roman"/>
          <w:sz w:val="28"/>
          <w:szCs w:val="28"/>
        </w:rPr>
        <w:t>«Правила проведения экспертизы промышленной безопасности» утвержденные Приказом федеральной службы по экологическому, технологическому и атомному надзору от 20.10.2020 № 420»</w:t>
      </w:r>
      <w:r>
        <w:rPr>
          <w:rFonts w:ascii="Times New Roman" w:hAnsi="Times New Roman"/>
          <w:sz w:val="28"/>
          <w:szCs w:val="28"/>
        </w:rPr>
        <w:t>;</w:t>
      </w:r>
    </w:p>
    <w:p w:rsidR="00FF380F" w:rsidRDefault="00FF380F" w:rsidP="00FF380F">
      <w:pPr>
        <w:pStyle w:val="ae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254D">
        <w:rPr>
          <w:rFonts w:ascii="Times New Roman" w:hAnsi="Times New Roman"/>
          <w:sz w:val="28"/>
          <w:szCs w:val="28"/>
        </w:rPr>
        <w:t>П</w:t>
      </w:r>
      <w:r w:rsidR="0056617E">
        <w:rPr>
          <w:rFonts w:ascii="Times New Roman" w:hAnsi="Times New Roman"/>
          <w:sz w:val="28"/>
          <w:szCs w:val="28"/>
        </w:rPr>
        <w:t>остановление Главного санитарного врача России от 27.03.2025 года № 7 «Об утверждении санитарных правил СП 2.2.5.4116-25 «Санитарно – эпидемиологические требования к организации и проведению работ с метанолом» (вместо Постановления Главного государственного санитарного врача России отт12.07.2011 года № 99 «</w:t>
      </w:r>
      <w:r w:rsidR="0045757E">
        <w:rPr>
          <w:rFonts w:ascii="Times New Roman" w:hAnsi="Times New Roman"/>
          <w:sz w:val="28"/>
          <w:szCs w:val="28"/>
        </w:rPr>
        <w:t>Об утверждении СП 2.3.3.2892-11 «Санитарно – гигиенические требования к организации и проведению работ с метанолом</w:t>
      </w:r>
      <w:r w:rsidR="0056617E">
        <w:rPr>
          <w:rFonts w:ascii="Times New Roman" w:hAnsi="Times New Roman"/>
          <w:sz w:val="28"/>
          <w:szCs w:val="28"/>
        </w:rPr>
        <w:t>»)</w:t>
      </w:r>
      <w:r w:rsidR="0045757E">
        <w:rPr>
          <w:rFonts w:ascii="Times New Roman" w:hAnsi="Times New Roman"/>
          <w:sz w:val="28"/>
          <w:szCs w:val="28"/>
        </w:rPr>
        <w:t>;</w:t>
      </w:r>
    </w:p>
    <w:p w:rsidR="0045757E" w:rsidRDefault="00DA70E3" w:rsidP="00FF380F">
      <w:pPr>
        <w:pStyle w:val="ae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254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 Минздрава России от 07.04.2025 года № 169н «Об утверждении Порядка организации санитарно – курортного лечения» (вместо приказа Минздрава России от 05.05.20169 № 279н «</w:t>
      </w:r>
      <w:r w:rsidR="001D7E7C">
        <w:rPr>
          <w:rFonts w:ascii="Times New Roman" w:hAnsi="Times New Roman"/>
          <w:sz w:val="28"/>
          <w:szCs w:val="28"/>
        </w:rPr>
        <w:t>Об утверждении Порядка организации санаторно – курортного лечения</w:t>
      </w:r>
      <w:r>
        <w:rPr>
          <w:rFonts w:ascii="Times New Roman" w:hAnsi="Times New Roman"/>
          <w:sz w:val="28"/>
          <w:szCs w:val="28"/>
        </w:rPr>
        <w:t>»</w:t>
      </w:r>
      <w:r w:rsidR="001D7E7C">
        <w:rPr>
          <w:rFonts w:ascii="Times New Roman" w:hAnsi="Times New Roman"/>
          <w:sz w:val="28"/>
          <w:szCs w:val="28"/>
        </w:rPr>
        <w:t>, пункта 39 изменений, которые вносятся в отдельные приказы Минздрава России утверждающие поря</w:t>
      </w:r>
      <w:r w:rsidR="008027A1">
        <w:rPr>
          <w:rFonts w:ascii="Times New Roman" w:hAnsi="Times New Roman"/>
          <w:sz w:val="28"/>
          <w:szCs w:val="28"/>
        </w:rPr>
        <w:t>д</w:t>
      </w:r>
      <w:r w:rsidR="001D7E7C">
        <w:rPr>
          <w:rFonts w:ascii="Times New Roman" w:hAnsi="Times New Roman"/>
          <w:sz w:val="28"/>
          <w:szCs w:val="28"/>
        </w:rPr>
        <w:t xml:space="preserve">ки оказания медицинской помощи, </w:t>
      </w:r>
      <w:r w:rsidR="00F40BC4">
        <w:rPr>
          <w:rFonts w:ascii="Times New Roman" w:hAnsi="Times New Roman"/>
          <w:sz w:val="28"/>
          <w:szCs w:val="28"/>
        </w:rPr>
        <w:t>утвержденных приказом Минздрава России от 21.02.2020 года № 114н и приказа Минздрава России от 25.09.2020 года № 1028н «О внесении изменений в Порядок организации санаторно – курортного лечения,</w:t>
      </w:r>
      <w:r w:rsidR="008027A1">
        <w:rPr>
          <w:rFonts w:ascii="Times New Roman" w:hAnsi="Times New Roman"/>
          <w:sz w:val="28"/>
          <w:szCs w:val="28"/>
        </w:rPr>
        <w:t xml:space="preserve"> утвержденный приказом Минздрава России от 05.05.2016 года № 279н </w:t>
      </w:r>
      <w:r w:rsidR="00F40B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="008027A1">
        <w:rPr>
          <w:rFonts w:ascii="Times New Roman" w:hAnsi="Times New Roman"/>
          <w:sz w:val="28"/>
          <w:szCs w:val="28"/>
        </w:rPr>
        <w:t>;</w:t>
      </w:r>
    </w:p>
    <w:p w:rsidR="008027A1" w:rsidRDefault="007612FA" w:rsidP="00FF380F">
      <w:pPr>
        <w:pStyle w:val="ae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254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 Минтруда России от 09.04.2025 года № 192н «</w:t>
      </w:r>
      <w:r w:rsidR="00640A85">
        <w:rPr>
          <w:rFonts w:ascii="Times New Roman" w:hAnsi="Times New Roman"/>
          <w:sz w:val="28"/>
          <w:szCs w:val="28"/>
        </w:rPr>
        <w:t xml:space="preserve">Об утверждении особенностей проведения специальной оценки условий труда на рабочих местах, на которых предусматривается пребывание работников в условиях повышенного давления газовой </w:t>
      </w:r>
      <w:r w:rsidR="00537537">
        <w:rPr>
          <w:rFonts w:ascii="Times New Roman" w:hAnsi="Times New Roman"/>
          <w:sz w:val="28"/>
          <w:szCs w:val="28"/>
        </w:rPr>
        <w:t>и воздушной среды</w:t>
      </w:r>
      <w:r>
        <w:rPr>
          <w:rFonts w:ascii="Times New Roman" w:hAnsi="Times New Roman"/>
          <w:sz w:val="28"/>
          <w:szCs w:val="28"/>
        </w:rPr>
        <w:t>»</w:t>
      </w:r>
      <w:r w:rsidR="00537537">
        <w:rPr>
          <w:rFonts w:ascii="Times New Roman" w:hAnsi="Times New Roman"/>
          <w:sz w:val="28"/>
          <w:szCs w:val="28"/>
        </w:rPr>
        <w:t xml:space="preserve"> (вместо приказа Минтруда России</w:t>
      </w:r>
      <w:r w:rsidR="00DD6721">
        <w:rPr>
          <w:rFonts w:ascii="Times New Roman" w:hAnsi="Times New Roman"/>
          <w:sz w:val="28"/>
          <w:szCs w:val="28"/>
        </w:rPr>
        <w:t xml:space="preserve"> от </w:t>
      </w:r>
      <w:r w:rsidR="00DD6721">
        <w:rPr>
          <w:rFonts w:ascii="Times New Roman" w:hAnsi="Times New Roman"/>
          <w:sz w:val="28"/>
          <w:szCs w:val="28"/>
        </w:rPr>
        <w:lastRenderedPageBreak/>
        <w:t>19.02.2015 года № 102н «Об утверждении особенностей проведения специальной оценки условий труда</w:t>
      </w:r>
      <w:r w:rsidR="0033254D">
        <w:rPr>
          <w:rFonts w:ascii="Times New Roman" w:hAnsi="Times New Roman"/>
          <w:sz w:val="28"/>
          <w:szCs w:val="28"/>
        </w:rPr>
        <w:t xml:space="preserve"> на рабочих местах, на которых предусматривается пребывание работников в условиях повышенного давления газовой и воздушной среды</w:t>
      </w:r>
      <w:r w:rsidR="00DD6721">
        <w:rPr>
          <w:rFonts w:ascii="Times New Roman" w:hAnsi="Times New Roman"/>
          <w:sz w:val="28"/>
          <w:szCs w:val="28"/>
        </w:rPr>
        <w:t>»</w:t>
      </w:r>
      <w:r w:rsidR="00537537">
        <w:rPr>
          <w:rFonts w:ascii="Times New Roman" w:hAnsi="Times New Roman"/>
          <w:sz w:val="28"/>
          <w:szCs w:val="28"/>
        </w:rPr>
        <w:t>)</w:t>
      </w:r>
      <w:r w:rsidR="0033254D">
        <w:rPr>
          <w:rFonts w:ascii="Times New Roman" w:hAnsi="Times New Roman"/>
          <w:sz w:val="28"/>
          <w:szCs w:val="28"/>
        </w:rPr>
        <w:t>;</w:t>
      </w:r>
    </w:p>
    <w:p w:rsidR="0033254D" w:rsidRDefault="0033254D" w:rsidP="00FF380F">
      <w:pPr>
        <w:pStyle w:val="ae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Минтруда России</w:t>
      </w:r>
      <w:r w:rsidR="0072412E">
        <w:rPr>
          <w:rFonts w:ascii="Times New Roman" w:hAnsi="Times New Roman"/>
          <w:sz w:val="28"/>
          <w:szCs w:val="28"/>
        </w:rPr>
        <w:t xml:space="preserve"> от 10.04.2025 года № 197н «Об утверждении особенностей проведения специальной оценки условий труда на рабочих местах </w:t>
      </w:r>
      <w:r w:rsidR="00F36CD1">
        <w:rPr>
          <w:rFonts w:ascii="Times New Roman" w:hAnsi="Times New Roman"/>
          <w:sz w:val="28"/>
          <w:szCs w:val="28"/>
        </w:rPr>
        <w:t>отдельных категорий медицинских работников и перечня медицинской аппаратуры (аппаратов, приборов, оборудования), на нормальное функционирование которой могут оказывать воздействие средства измерений, используемые в ходе проведения специальной оценки условий труда</w:t>
      </w:r>
      <w:r w:rsidR="0072412E">
        <w:rPr>
          <w:rFonts w:ascii="Times New Roman" w:hAnsi="Times New Roman"/>
          <w:sz w:val="28"/>
          <w:szCs w:val="28"/>
        </w:rPr>
        <w:t>»</w:t>
      </w:r>
      <w:r w:rsidR="008B0A44">
        <w:rPr>
          <w:rFonts w:ascii="Times New Roman" w:hAnsi="Times New Roman"/>
          <w:sz w:val="28"/>
          <w:szCs w:val="28"/>
        </w:rPr>
        <w:t xml:space="preserve"> (вместо приказа Минтруда России от 24.04.2015 года № 250н «Об утверждении особенностей проведения специальной оценки условий труда на рабочих местах отдельных категорий медицинских работников и перечня медицинской аппаратуры (аппаратов, приборов, оборудования),</w:t>
      </w:r>
      <w:r w:rsidR="00BD700D">
        <w:rPr>
          <w:rFonts w:ascii="Times New Roman" w:hAnsi="Times New Roman"/>
          <w:sz w:val="28"/>
          <w:szCs w:val="28"/>
        </w:rPr>
        <w:t xml:space="preserve"> на нормальное функционирование которой могут оказывать воздействие средства измерений, используемые в ходе проведения специальной оценки условий труда</w:t>
      </w:r>
      <w:r w:rsidR="008B0A44">
        <w:rPr>
          <w:rFonts w:ascii="Times New Roman" w:hAnsi="Times New Roman"/>
          <w:sz w:val="28"/>
          <w:szCs w:val="28"/>
        </w:rPr>
        <w:t>»</w:t>
      </w:r>
      <w:r w:rsidR="0076749B">
        <w:rPr>
          <w:rFonts w:ascii="Times New Roman" w:hAnsi="Times New Roman"/>
          <w:sz w:val="28"/>
          <w:szCs w:val="28"/>
        </w:rPr>
        <w:t xml:space="preserve"> и приказа Минтруда России от 30.06.2017 № 544н «О внесении изменений в приказ Министерства труда и социальной защиты </w:t>
      </w:r>
      <w:r w:rsidR="00BA1925">
        <w:rPr>
          <w:rFonts w:ascii="Times New Roman" w:hAnsi="Times New Roman"/>
          <w:sz w:val="28"/>
          <w:szCs w:val="28"/>
        </w:rPr>
        <w:t>населения Российской Федерации от 24.04.2015</w:t>
      </w:r>
      <w:r w:rsidR="00BB1964">
        <w:rPr>
          <w:rFonts w:ascii="Times New Roman" w:hAnsi="Times New Roman"/>
          <w:sz w:val="28"/>
          <w:szCs w:val="28"/>
        </w:rPr>
        <w:t xml:space="preserve"> года № 250н «Об утверждении </w:t>
      </w:r>
      <w:r w:rsidR="00B33026">
        <w:rPr>
          <w:rFonts w:ascii="Times New Roman" w:hAnsi="Times New Roman"/>
          <w:sz w:val="28"/>
          <w:szCs w:val="28"/>
        </w:rPr>
        <w:t>особенностей проведения специальной оценки условий труда на рабочих местах отдельных категорий медицинских работников и перечня медицинской аппаратуры (аппаратов, приборов, оборудования), на нормальное функционирование которой могут оказывать воздействие средства измерений, используемые в ходе проведения специальной оценки условий труда</w:t>
      </w:r>
      <w:r w:rsidR="0076749B">
        <w:rPr>
          <w:rFonts w:ascii="Times New Roman" w:hAnsi="Times New Roman"/>
          <w:sz w:val="28"/>
          <w:szCs w:val="28"/>
        </w:rPr>
        <w:t>»</w:t>
      </w:r>
      <w:r w:rsidR="008B0A44">
        <w:rPr>
          <w:rFonts w:ascii="Times New Roman" w:hAnsi="Times New Roman"/>
          <w:sz w:val="28"/>
          <w:szCs w:val="28"/>
        </w:rPr>
        <w:t>)</w:t>
      </w:r>
      <w:r w:rsidR="006F02AE">
        <w:rPr>
          <w:rFonts w:ascii="Times New Roman" w:hAnsi="Times New Roman"/>
          <w:sz w:val="28"/>
          <w:szCs w:val="28"/>
        </w:rPr>
        <w:t>;</w:t>
      </w:r>
    </w:p>
    <w:p w:rsidR="006F02AE" w:rsidRDefault="006F02AE" w:rsidP="00FF380F">
      <w:pPr>
        <w:pStyle w:val="ae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Минздрава России от 14.04.2025 года № 209н «Об утверждении требований к комплектации укладки для оказания первой  помощи с применением медицинских изделий нештатными аварийно – спасательными формированиями и нештатными формированиями по обеспечению выполнения меро</w:t>
      </w:r>
      <w:r w:rsidR="008175FB">
        <w:rPr>
          <w:rFonts w:ascii="Times New Roman" w:hAnsi="Times New Roman"/>
          <w:sz w:val="28"/>
          <w:szCs w:val="28"/>
        </w:rPr>
        <w:t>приятий по гражданской обороне</w:t>
      </w:r>
      <w:r>
        <w:rPr>
          <w:rFonts w:ascii="Times New Roman" w:hAnsi="Times New Roman"/>
          <w:sz w:val="28"/>
          <w:szCs w:val="28"/>
        </w:rPr>
        <w:t>»</w:t>
      </w:r>
      <w:r w:rsidR="008175FB">
        <w:rPr>
          <w:rFonts w:ascii="Times New Roman" w:hAnsi="Times New Roman"/>
          <w:sz w:val="28"/>
          <w:szCs w:val="28"/>
        </w:rPr>
        <w:t xml:space="preserve"> (вместо приказа Минздрава России от 08.02.2013 года № 61н «</w:t>
      </w:r>
      <w:r w:rsidR="008B6F20">
        <w:rPr>
          <w:rFonts w:ascii="Times New Roman" w:hAnsi="Times New Roman"/>
          <w:sz w:val="28"/>
          <w:szCs w:val="28"/>
        </w:rPr>
        <w:t>Об утверждении требований к комплектации медицинскими изделиями укладки санитарной сумки для оказания первой помощи подразделениями сил гражданской</w:t>
      </w:r>
      <w:r w:rsidR="00F37799">
        <w:rPr>
          <w:rFonts w:ascii="Times New Roman" w:hAnsi="Times New Roman"/>
          <w:sz w:val="28"/>
          <w:szCs w:val="28"/>
        </w:rPr>
        <w:t xml:space="preserve"> </w:t>
      </w:r>
      <w:r w:rsidR="008B6F20">
        <w:rPr>
          <w:rFonts w:ascii="Times New Roman" w:hAnsi="Times New Roman"/>
          <w:sz w:val="28"/>
          <w:szCs w:val="28"/>
        </w:rPr>
        <w:t>обороны</w:t>
      </w:r>
      <w:r w:rsidR="008175FB">
        <w:rPr>
          <w:rFonts w:ascii="Times New Roman" w:hAnsi="Times New Roman"/>
          <w:sz w:val="28"/>
          <w:szCs w:val="28"/>
        </w:rPr>
        <w:t>»)</w:t>
      </w:r>
      <w:r w:rsidR="008B6F20">
        <w:rPr>
          <w:rFonts w:ascii="Times New Roman" w:hAnsi="Times New Roman"/>
          <w:sz w:val="28"/>
          <w:szCs w:val="28"/>
        </w:rPr>
        <w:t>.</w:t>
      </w:r>
    </w:p>
    <w:p w:rsidR="003A0607" w:rsidRDefault="00FF380F" w:rsidP="003A060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труда, предпринимательства и инвестиций администрации</w:t>
      </w:r>
    </w:p>
    <w:p w:rsidR="00E46E99" w:rsidRDefault="00FF380F" w:rsidP="003A060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Брянского района</w:t>
      </w:r>
    </w:p>
    <w:sectPr w:rsidR="00E46E99" w:rsidSect="004D554B">
      <w:pgSz w:w="11906" w:h="16838"/>
      <w:pgMar w:top="238" w:right="794" w:bottom="24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8F9" w:rsidRDefault="008338F9" w:rsidP="00355F9E">
      <w:pPr>
        <w:spacing w:after="0" w:line="240" w:lineRule="auto"/>
      </w:pPr>
      <w:r>
        <w:separator/>
      </w:r>
    </w:p>
  </w:endnote>
  <w:endnote w:type="continuationSeparator" w:id="1">
    <w:p w:rsidR="008338F9" w:rsidRDefault="008338F9" w:rsidP="0035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8F9" w:rsidRDefault="008338F9" w:rsidP="00355F9E">
      <w:pPr>
        <w:spacing w:after="0" w:line="240" w:lineRule="auto"/>
      </w:pPr>
      <w:r>
        <w:separator/>
      </w:r>
    </w:p>
  </w:footnote>
  <w:footnote w:type="continuationSeparator" w:id="1">
    <w:p w:rsidR="008338F9" w:rsidRDefault="008338F9" w:rsidP="00355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05D3"/>
    <w:multiLevelType w:val="multilevel"/>
    <w:tmpl w:val="400C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47648A"/>
    <w:multiLevelType w:val="multilevel"/>
    <w:tmpl w:val="7B225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F5419"/>
    <w:multiLevelType w:val="multilevel"/>
    <w:tmpl w:val="1A28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8103E"/>
    <w:multiLevelType w:val="multilevel"/>
    <w:tmpl w:val="82AA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6300E"/>
    <w:multiLevelType w:val="hybridMultilevel"/>
    <w:tmpl w:val="28D6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962CD"/>
    <w:multiLevelType w:val="multilevel"/>
    <w:tmpl w:val="2760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F5708F"/>
    <w:multiLevelType w:val="multilevel"/>
    <w:tmpl w:val="B75C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076C51"/>
    <w:multiLevelType w:val="multilevel"/>
    <w:tmpl w:val="783C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EB77DC"/>
    <w:multiLevelType w:val="multilevel"/>
    <w:tmpl w:val="F436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559B5"/>
    <w:multiLevelType w:val="multilevel"/>
    <w:tmpl w:val="9FD4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246"/>
    <w:rsid w:val="00013054"/>
    <w:rsid w:val="00031798"/>
    <w:rsid w:val="00034053"/>
    <w:rsid w:val="00040A06"/>
    <w:rsid w:val="000475DC"/>
    <w:rsid w:val="00051554"/>
    <w:rsid w:val="00057AD2"/>
    <w:rsid w:val="00070181"/>
    <w:rsid w:val="0007798A"/>
    <w:rsid w:val="00096787"/>
    <w:rsid w:val="000B5678"/>
    <w:rsid w:val="000F1A35"/>
    <w:rsid w:val="000F5980"/>
    <w:rsid w:val="00124D5E"/>
    <w:rsid w:val="001432E0"/>
    <w:rsid w:val="00144DA8"/>
    <w:rsid w:val="001643FC"/>
    <w:rsid w:val="00166CD7"/>
    <w:rsid w:val="00174210"/>
    <w:rsid w:val="001777E1"/>
    <w:rsid w:val="00182695"/>
    <w:rsid w:val="00187C95"/>
    <w:rsid w:val="00191B9B"/>
    <w:rsid w:val="001D7E7C"/>
    <w:rsid w:val="00204385"/>
    <w:rsid w:val="0021065A"/>
    <w:rsid w:val="00217CA3"/>
    <w:rsid w:val="0022099C"/>
    <w:rsid w:val="00227962"/>
    <w:rsid w:val="00236E1B"/>
    <w:rsid w:val="00254867"/>
    <w:rsid w:val="00262252"/>
    <w:rsid w:val="00280CE7"/>
    <w:rsid w:val="002924F4"/>
    <w:rsid w:val="002B3FB1"/>
    <w:rsid w:val="002D2F93"/>
    <w:rsid w:val="00321B1C"/>
    <w:rsid w:val="00326F4A"/>
    <w:rsid w:val="0033254D"/>
    <w:rsid w:val="00355F9E"/>
    <w:rsid w:val="0037543C"/>
    <w:rsid w:val="00385E6D"/>
    <w:rsid w:val="003A0607"/>
    <w:rsid w:val="003A2CBE"/>
    <w:rsid w:val="003B3B8A"/>
    <w:rsid w:val="003B3BA8"/>
    <w:rsid w:val="003B4990"/>
    <w:rsid w:val="003C5DF7"/>
    <w:rsid w:val="003E0C04"/>
    <w:rsid w:val="00403DAB"/>
    <w:rsid w:val="00406A6A"/>
    <w:rsid w:val="00442610"/>
    <w:rsid w:val="00446BA9"/>
    <w:rsid w:val="0045757E"/>
    <w:rsid w:val="00462773"/>
    <w:rsid w:val="00487969"/>
    <w:rsid w:val="004944EF"/>
    <w:rsid w:val="004B6E71"/>
    <w:rsid w:val="004C4B3E"/>
    <w:rsid w:val="004D554B"/>
    <w:rsid w:val="005007EF"/>
    <w:rsid w:val="00504819"/>
    <w:rsid w:val="005135E6"/>
    <w:rsid w:val="00514DC8"/>
    <w:rsid w:val="0053464D"/>
    <w:rsid w:val="00536B0D"/>
    <w:rsid w:val="005370B7"/>
    <w:rsid w:val="00537537"/>
    <w:rsid w:val="00537601"/>
    <w:rsid w:val="0054385B"/>
    <w:rsid w:val="0056617E"/>
    <w:rsid w:val="005832B2"/>
    <w:rsid w:val="005938DC"/>
    <w:rsid w:val="005A09C4"/>
    <w:rsid w:val="005B35B4"/>
    <w:rsid w:val="005B3BCF"/>
    <w:rsid w:val="005B66CB"/>
    <w:rsid w:val="005C16ED"/>
    <w:rsid w:val="005C1ED8"/>
    <w:rsid w:val="005D2940"/>
    <w:rsid w:val="005D6706"/>
    <w:rsid w:val="005E07A5"/>
    <w:rsid w:val="005F67D8"/>
    <w:rsid w:val="006050BD"/>
    <w:rsid w:val="0061349E"/>
    <w:rsid w:val="00640A85"/>
    <w:rsid w:val="0064229D"/>
    <w:rsid w:val="00647847"/>
    <w:rsid w:val="006533A6"/>
    <w:rsid w:val="00656BF9"/>
    <w:rsid w:val="00666268"/>
    <w:rsid w:val="0067764B"/>
    <w:rsid w:val="006A6C32"/>
    <w:rsid w:val="006B0FC5"/>
    <w:rsid w:val="006C2686"/>
    <w:rsid w:val="006C3C73"/>
    <w:rsid w:val="006E3A26"/>
    <w:rsid w:val="006E3A33"/>
    <w:rsid w:val="006E6A96"/>
    <w:rsid w:val="006F02AE"/>
    <w:rsid w:val="006F12C3"/>
    <w:rsid w:val="0070442B"/>
    <w:rsid w:val="00705A13"/>
    <w:rsid w:val="007067D3"/>
    <w:rsid w:val="00710562"/>
    <w:rsid w:val="007148A9"/>
    <w:rsid w:val="0072412E"/>
    <w:rsid w:val="00731048"/>
    <w:rsid w:val="007319DE"/>
    <w:rsid w:val="00744AA1"/>
    <w:rsid w:val="0074725C"/>
    <w:rsid w:val="00750EBF"/>
    <w:rsid w:val="00752561"/>
    <w:rsid w:val="007612FA"/>
    <w:rsid w:val="007627BB"/>
    <w:rsid w:val="0076749B"/>
    <w:rsid w:val="00771A2B"/>
    <w:rsid w:val="00781E0B"/>
    <w:rsid w:val="00784FD2"/>
    <w:rsid w:val="00790723"/>
    <w:rsid w:val="007B27AB"/>
    <w:rsid w:val="007C281C"/>
    <w:rsid w:val="007D36B9"/>
    <w:rsid w:val="007D7E02"/>
    <w:rsid w:val="007E7837"/>
    <w:rsid w:val="007F36A1"/>
    <w:rsid w:val="008027A1"/>
    <w:rsid w:val="00807915"/>
    <w:rsid w:val="008175FB"/>
    <w:rsid w:val="008203F0"/>
    <w:rsid w:val="008338F9"/>
    <w:rsid w:val="008412EB"/>
    <w:rsid w:val="0086076C"/>
    <w:rsid w:val="00875220"/>
    <w:rsid w:val="00886655"/>
    <w:rsid w:val="00896694"/>
    <w:rsid w:val="008A181D"/>
    <w:rsid w:val="008A41BE"/>
    <w:rsid w:val="008B0A44"/>
    <w:rsid w:val="008B6E44"/>
    <w:rsid w:val="008B6F20"/>
    <w:rsid w:val="008C13AB"/>
    <w:rsid w:val="008E06E3"/>
    <w:rsid w:val="008F4343"/>
    <w:rsid w:val="008F6676"/>
    <w:rsid w:val="0093456F"/>
    <w:rsid w:val="00956EDF"/>
    <w:rsid w:val="00960954"/>
    <w:rsid w:val="0098499B"/>
    <w:rsid w:val="009A5B73"/>
    <w:rsid w:val="009B50BF"/>
    <w:rsid w:val="009B5949"/>
    <w:rsid w:val="009C51E9"/>
    <w:rsid w:val="009C5A50"/>
    <w:rsid w:val="009D33E8"/>
    <w:rsid w:val="009F12D8"/>
    <w:rsid w:val="00A050E1"/>
    <w:rsid w:val="00A06C8B"/>
    <w:rsid w:val="00A127F2"/>
    <w:rsid w:val="00A20207"/>
    <w:rsid w:val="00A22376"/>
    <w:rsid w:val="00A355E2"/>
    <w:rsid w:val="00A42300"/>
    <w:rsid w:val="00A44FCE"/>
    <w:rsid w:val="00A61788"/>
    <w:rsid w:val="00A72FB9"/>
    <w:rsid w:val="00A8308F"/>
    <w:rsid w:val="00A971E9"/>
    <w:rsid w:val="00AA10AE"/>
    <w:rsid w:val="00AA23A7"/>
    <w:rsid w:val="00AB5CCA"/>
    <w:rsid w:val="00AB7B05"/>
    <w:rsid w:val="00AC0206"/>
    <w:rsid w:val="00AD2754"/>
    <w:rsid w:val="00AD3F6E"/>
    <w:rsid w:val="00AE49BB"/>
    <w:rsid w:val="00AF5773"/>
    <w:rsid w:val="00B0039A"/>
    <w:rsid w:val="00B01109"/>
    <w:rsid w:val="00B047AD"/>
    <w:rsid w:val="00B14154"/>
    <w:rsid w:val="00B30C4A"/>
    <w:rsid w:val="00B33026"/>
    <w:rsid w:val="00B72BEA"/>
    <w:rsid w:val="00B7379C"/>
    <w:rsid w:val="00B76B38"/>
    <w:rsid w:val="00B863B2"/>
    <w:rsid w:val="00B94246"/>
    <w:rsid w:val="00BA1925"/>
    <w:rsid w:val="00BB1964"/>
    <w:rsid w:val="00BB7B58"/>
    <w:rsid w:val="00BC5C2B"/>
    <w:rsid w:val="00BC7A71"/>
    <w:rsid w:val="00BD6C30"/>
    <w:rsid w:val="00BD700D"/>
    <w:rsid w:val="00BE432E"/>
    <w:rsid w:val="00BE7FBC"/>
    <w:rsid w:val="00C06FE9"/>
    <w:rsid w:val="00C24DD6"/>
    <w:rsid w:val="00C42043"/>
    <w:rsid w:val="00C72413"/>
    <w:rsid w:val="00C816D0"/>
    <w:rsid w:val="00C84E5F"/>
    <w:rsid w:val="00C9662C"/>
    <w:rsid w:val="00CA4906"/>
    <w:rsid w:val="00CB0173"/>
    <w:rsid w:val="00CC2D3A"/>
    <w:rsid w:val="00CC2DB9"/>
    <w:rsid w:val="00CD53F0"/>
    <w:rsid w:val="00CE06EE"/>
    <w:rsid w:val="00CF38E5"/>
    <w:rsid w:val="00D0516B"/>
    <w:rsid w:val="00D074F7"/>
    <w:rsid w:val="00D30555"/>
    <w:rsid w:val="00D5596E"/>
    <w:rsid w:val="00D56139"/>
    <w:rsid w:val="00D5789F"/>
    <w:rsid w:val="00D648FB"/>
    <w:rsid w:val="00D7050F"/>
    <w:rsid w:val="00D74383"/>
    <w:rsid w:val="00D80F40"/>
    <w:rsid w:val="00D867BC"/>
    <w:rsid w:val="00DA4F2B"/>
    <w:rsid w:val="00DA70E3"/>
    <w:rsid w:val="00DD6721"/>
    <w:rsid w:val="00DF131C"/>
    <w:rsid w:val="00DF458A"/>
    <w:rsid w:val="00E04670"/>
    <w:rsid w:val="00E12939"/>
    <w:rsid w:val="00E20764"/>
    <w:rsid w:val="00E214F9"/>
    <w:rsid w:val="00E23F86"/>
    <w:rsid w:val="00E2663E"/>
    <w:rsid w:val="00E46820"/>
    <w:rsid w:val="00E46A9E"/>
    <w:rsid w:val="00E46E99"/>
    <w:rsid w:val="00E50BB8"/>
    <w:rsid w:val="00E528C8"/>
    <w:rsid w:val="00E65763"/>
    <w:rsid w:val="00E72A98"/>
    <w:rsid w:val="00E9539B"/>
    <w:rsid w:val="00EB70B6"/>
    <w:rsid w:val="00F174FD"/>
    <w:rsid w:val="00F3460F"/>
    <w:rsid w:val="00F36CD1"/>
    <w:rsid w:val="00F37799"/>
    <w:rsid w:val="00F40BC4"/>
    <w:rsid w:val="00F51D89"/>
    <w:rsid w:val="00F7583A"/>
    <w:rsid w:val="00F85E99"/>
    <w:rsid w:val="00F95B51"/>
    <w:rsid w:val="00FE2B60"/>
    <w:rsid w:val="00FF13E0"/>
    <w:rsid w:val="00FF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51"/>
  </w:style>
  <w:style w:type="paragraph" w:styleId="2">
    <w:name w:val="heading 2"/>
    <w:basedOn w:val="a"/>
    <w:link w:val="20"/>
    <w:uiPriority w:val="9"/>
    <w:qFormat/>
    <w:rsid w:val="00013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1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CD7"/>
    <w:pPr>
      <w:ind w:left="720"/>
      <w:contextualSpacing/>
    </w:pPr>
  </w:style>
  <w:style w:type="character" w:styleId="a4">
    <w:name w:val="Strong"/>
    <w:basedOn w:val="a0"/>
    <w:uiPriority w:val="22"/>
    <w:qFormat/>
    <w:rsid w:val="006A6C32"/>
    <w:rPr>
      <w:b/>
      <w:bCs/>
    </w:rPr>
  </w:style>
  <w:style w:type="paragraph" w:styleId="a5">
    <w:name w:val="Normal (Web)"/>
    <w:basedOn w:val="a"/>
    <w:uiPriority w:val="99"/>
    <w:unhideWhenUsed/>
    <w:rsid w:val="006A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C32"/>
  </w:style>
  <w:style w:type="paragraph" w:styleId="a6">
    <w:name w:val="header"/>
    <w:basedOn w:val="a"/>
    <w:link w:val="a7"/>
    <w:uiPriority w:val="99"/>
    <w:semiHidden/>
    <w:unhideWhenUsed/>
    <w:rsid w:val="00355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5F9E"/>
  </w:style>
  <w:style w:type="paragraph" w:styleId="a8">
    <w:name w:val="footer"/>
    <w:basedOn w:val="a"/>
    <w:link w:val="a9"/>
    <w:uiPriority w:val="99"/>
    <w:semiHidden/>
    <w:unhideWhenUsed/>
    <w:rsid w:val="00355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5F9E"/>
  </w:style>
  <w:style w:type="table" w:styleId="aa">
    <w:name w:val="Table Grid"/>
    <w:basedOn w:val="a1"/>
    <w:uiPriority w:val="59"/>
    <w:rsid w:val="00355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a0"/>
    <w:rsid w:val="00E04670"/>
  </w:style>
  <w:style w:type="character" w:customStyle="1" w:styleId="20">
    <w:name w:val="Заголовок 2 Знак"/>
    <w:basedOn w:val="a0"/>
    <w:link w:val="2"/>
    <w:uiPriority w:val="9"/>
    <w:rsid w:val="00013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unhideWhenUsed/>
    <w:rsid w:val="0001305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A41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fst">
    <w:name w:val="sfst"/>
    <w:basedOn w:val="a"/>
    <w:rsid w:val="008A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6E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F38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DD38-C4A7-47F0-848C-02D43C26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Алёшина</cp:lastModifiedBy>
  <cp:revision>7</cp:revision>
  <cp:lastPrinted>2025-05-22T08:35:00Z</cp:lastPrinted>
  <dcterms:created xsi:type="dcterms:W3CDTF">2025-05-21T13:30:00Z</dcterms:created>
  <dcterms:modified xsi:type="dcterms:W3CDTF">2025-05-22T08:35:00Z</dcterms:modified>
</cp:coreProperties>
</file>