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7C" w:rsidRDefault="00BF7F7C" w:rsidP="00BF7F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F7C" w:rsidRPr="007905AA" w:rsidRDefault="00CC43FB" w:rsidP="00BF7F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5AA">
        <w:rPr>
          <w:rFonts w:ascii="Times New Roman" w:hAnsi="Times New Roman" w:cs="Times New Roman"/>
          <w:b/>
          <w:sz w:val="28"/>
          <w:szCs w:val="28"/>
        </w:rPr>
        <w:t xml:space="preserve">Изменения в законодательстве по маркировке </w:t>
      </w:r>
    </w:p>
    <w:p w:rsidR="00357ABB" w:rsidRPr="007905AA" w:rsidRDefault="00CC43FB" w:rsidP="00BF7F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5AA">
        <w:rPr>
          <w:rFonts w:ascii="Times New Roman" w:hAnsi="Times New Roman" w:cs="Times New Roman"/>
          <w:b/>
          <w:sz w:val="28"/>
          <w:szCs w:val="28"/>
        </w:rPr>
        <w:t>спецодежды и средств индивидуальной защиты</w:t>
      </w:r>
    </w:p>
    <w:p w:rsidR="00BF7F7C" w:rsidRPr="007905AA" w:rsidRDefault="00BF7F7C" w:rsidP="00BF7F7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F7C" w:rsidRDefault="00BF7F7C" w:rsidP="007905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марта 2025 года согласно постановлению Правительства РФ от 29.06.2024 года № 883 </w:t>
      </w:r>
      <w:r w:rsidR="00B132A2">
        <w:rPr>
          <w:rFonts w:ascii="Times New Roman" w:hAnsi="Times New Roman" w:cs="Times New Roman"/>
          <w:sz w:val="28"/>
          <w:szCs w:val="28"/>
        </w:rPr>
        <w:t>легкую промышленность ждут серьезные изменения в законодательстве по маркировке, которые коснутся производителей и закупщиков спецодежды и средств индивидуальной защиты.</w:t>
      </w:r>
    </w:p>
    <w:p w:rsidR="00295846" w:rsidRDefault="00E3731B" w:rsidP="007905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Ассоциация «СИЗ» подготовила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инфографику, которая показывает, какие именно виды товаров необходимо будет маркировать с 1 марта 2025 года, а также что будет дальше и какими этапами, будет внедряться обязательная маркировка в российской легкой промышленности.</w:t>
      </w:r>
    </w:p>
    <w:p w:rsidR="00E3731B" w:rsidRDefault="00E3731B" w:rsidP="007905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ознакомления и использования в работе рекомендуем использовать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Ассоциацией «СИЗ» инфографику по актуальной ссылке:</w:t>
      </w:r>
    </w:p>
    <w:p w:rsidR="00D148EF" w:rsidRPr="007905AA" w:rsidRDefault="001808B7" w:rsidP="007905A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proofErr w:type="gramStart"/>
        <w:r w:rsidRPr="005E2A0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https://asiz.ru/wp-content/uploads/2025/02/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808B7">
        <w:rPr>
          <w:rFonts w:ascii="Times New Roman" w:hAnsi="Times New Roman" w:cs="Times New Roman"/>
          <w:sz w:val="28"/>
          <w:szCs w:val="28"/>
          <w:lang w:val="en-US"/>
        </w:rPr>
        <w:t>№50-01</w:t>
      </w:r>
      <w:r>
        <w:rPr>
          <w:rFonts w:ascii="Times New Roman" w:hAnsi="Times New Roman" w:cs="Times New Roman"/>
          <w:sz w:val="28"/>
          <w:szCs w:val="28"/>
          <w:lang w:val="en-US"/>
        </w:rPr>
        <w:t>.png.</w:t>
      </w:r>
      <w:proofErr w:type="gramEnd"/>
    </w:p>
    <w:p w:rsidR="001808B7" w:rsidRDefault="001808B7" w:rsidP="007905A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05AA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 ряд вопросов, которые волнуют производителей и продавцов специальной одежды и средств индивидуальной защиты, подготовлены ответы. С ними можно ознакомиться по актуальной ссылке: </w:t>
      </w:r>
    </w:p>
    <w:p w:rsidR="00AE33E7" w:rsidRPr="00833BD5" w:rsidRDefault="00833BD5" w:rsidP="007905A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hyperlink r:id="rId5" w:history="1">
        <w:r w:rsidRPr="005E2A0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https://asiz.ru/seriya-voprosov-otvetov-po-markirovke-tovarov-legkoj-promyshlennosti-seriya-vopros-otvet-kratko-po-itogam-vebinara/</w:t>
        </w:r>
      </w:hyperlink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</w:p>
    <w:p w:rsidR="00833BD5" w:rsidRPr="007905AA" w:rsidRDefault="00833BD5" w:rsidP="007905A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7905AA" w:rsidRPr="007905AA" w:rsidRDefault="007905AA" w:rsidP="007905A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33BD5" w:rsidRPr="007905AA" w:rsidRDefault="00833BD5" w:rsidP="007905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05AA">
        <w:rPr>
          <w:rFonts w:ascii="Times New Roman" w:hAnsi="Times New Roman" w:cs="Times New Roman"/>
          <w:sz w:val="28"/>
          <w:szCs w:val="28"/>
        </w:rPr>
        <w:t>Отдел труда, предпринимательства и инвестиций</w:t>
      </w:r>
    </w:p>
    <w:p w:rsidR="007905AA" w:rsidRPr="007905AA" w:rsidRDefault="007905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905AA" w:rsidRPr="007905AA" w:rsidSect="0035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C43FB"/>
    <w:rsid w:val="000F28CA"/>
    <w:rsid w:val="001808B7"/>
    <w:rsid w:val="00295846"/>
    <w:rsid w:val="00357ABB"/>
    <w:rsid w:val="00413689"/>
    <w:rsid w:val="007905AA"/>
    <w:rsid w:val="00833BD5"/>
    <w:rsid w:val="00AE33E7"/>
    <w:rsid w:val="00B132A2"/>
    <w:rsid w:val="00BF7F7C"/>
    <w:rsid w:val="00CC43FB"/>
    <w:rsid w:val="00D148EF"/>
    <w:rsid w:val="00E3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CA"/>
  </w:style>
  <w:style w:type="paragraph" w:styleId="2">
    <w:name w:val="heading 2"/>
    <w:basedOn w:val="a"/>
    <w:link w:val="20"/>
    <w:uiPriority w:val="9"/>
    <w:qFormat/>
    <w:rsid w:val="000F28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8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2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28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F28CA"/>
    <w:rPr>
      <w:b/>
      <w:bCs/>
    </w:rPr>
  </w:style>
  <w:style w:type="paragraph" w:styleId="a4">
    <w:name w:val="List Paragraph"/>
    <w:basedOn w:val="a"/>
    <w:uiPriority w:val="34"/>
    <w:qFormat/>
    <w:rsid w:val="000F28C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808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siz.ru/seriya-voprosov-otvetov-po-markirovke-tovarov-legkoj-promyshlennosti-seriya-vopros-otvet-kratko-po-itogam-vebinara/" TargetMode="External"/><Relationship Id="rId4" Type="http://schemas.openxmlformats.org/officeDocument/2006/relationships/hyperlink" Target="https://asiz.ru/wp-content/uploads/2025/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Алёшина</dc:creator>
  <cp:lastModifiedBy>Алёшина</cp:lastModifiedBy>
  <cp:revision>3</cp:revision>
  <cp:lastPrinted>2025-03-11T09:06:00Z</cp:lastPrinted>
  <dcterms:created xsi:type="dcterms:W3CDTF">2025-03-11T08:49:00Z</dcterms:created>
  <dcterms:modified xsi:type="dcterms:W3CDTF">2025-03-11T09:06:00Z</dcterms:modified>
</cp:coreProperties>
</file>