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25" w:rsidRDefault="00635E25" w:rsidP="00635E25">
      <w:pPr>
        <w:jc w:val="center"/>
      </w:pPr>
      <w:r>
        <w:t>ПРОЕКТ</w:t>
      </w:r>
      <w:r w:rsidR="007D3E05">
        <w:t xml:space="preserve"> </w:t>
      </w:r>
    </w:p>
    <w:p w:rsidR="00635E25" w:rsidRPr="00D65418" w:rsidRDefault="00635E25" w:rsidP="00635E25">
      <w:pPr>
        <w:jc w:val="center"/>
        <w:rPr>
          <w:b/>
        </w:rPr>
      </w:pPr>
      <w:r w:rsidRPr="00D65418">
        <w:rPr>
          <w:b/>
        </w:rPr>
        <w:t>Российская Федерация</w:t>
      </w:r>
    </w:p>
    <w:p w:rsidR="00635E25" w:rsidRPr="00D65418" w:rsidRDefault="00635E25" w:rsidP="00635E25">
      <w:pPr>
        <w:jc w:val="both"/>
        <w:rPr>
          <w:b/>
        </w:rPr>
      </w:pPr>
      <w:r w:rsidRPr="00D65418">
        <w:rPr>
          <w:b/>
        </w:rPr>
        <w:t xml:space="preserve">                                 АДМИНИСТРАЦИЯ БРЯНСКОГО РАЙОНА</w:t>
      </w:r>
    </w:p>
    <w:p w:rsidR="00635E25" w:rsidRPr="00D65418" w:rsidRDefault="00635E25" w:rsidP="00635E25">
      <w:pPr>
        <w:ind w:left="1260"/>
        <w:jc w:val="both"/>
        <w:rPr>
          <w:b/>
        </w:rPr>
      </w:pPr>
    </w:p>
    <w:p w:rsidR="00635E25" w:rsidRPr="00D65418" w:rsidRDefault="00635E25" w:rsidP="00635E25">
      <w:pPr>
        <w:jc w:val="both"/>
        <w:rPr>
          <w:b/>
        </w:rPr>
      </w:pPr>
    </w:p>
    <w:p w:rsidR="00635E25" w:rsidRPr="00D65418" w:rsidRDefault="00635E25" w:rsidP="00635E25">
      <w:pPr>
        <w:jc w:val="center"/>
        <w:rPr>
          <w:b/>
        </w:rPr>
      </w:pPr>
      <w:r w:rsidRPr="00D65418">
        <w:rPr>
          <w:b/>
        </w:rPr>
        <w:t>ПОСТАНОВЛЕНИ</w:t>
      </w:r>
      <w:r>
        <w:rPr>
          <w:b/>
        </w:rPr>
        <w:t>Е</w:t>
      </w:r>
    </w:p>
    <w:p w:rsidR="00635E25" w:rsidRPr="00D65418" w:rsidRDefault="00635E25" w:rsidP="00635E25">
      <w:pPr>
        <w:ind w:left="1260"/>
        <w:jc w:val="both"/>
        <w:rPr>
          <w:b/>
        </w:rPr>
      </w:pPr>
    </w:p>
    <w:p w:rsidR="00635E25" w:rsidRPr="00D65418" w:rsidRDefault="00635E25" w:rsidP="00635E25">
      <w:pPr>
        <w:jc w:val="both"/>
      </w:pPr>
      <w:r w:rsidRPr="00D65418">
        <w:t xml:space="preserve">от </w:t>
      </w:r>
      <w:r w:rsidRPr="00D65418">
        <w:rPr>
          <w:color w:val="FFFFFF"/>
        </w:rPr>
        <w:t>_____________</w:t>
      </w:r>
      <w:r w:rsidRPr="00D65418">
        <w:t xml:space="preserve"> № </w:t>
      </w:r>
      <w:r w:rsidRPr="00D65418">
        <w:rPr>
          <w:color w:val="FFFFFF"/>
        </w:rPr>
        <w:t>_________</w:t>
      </w:r>
      <w:r w:rsidRPr="00D65418">
        <w:t xml:space="preserve">   </w:t>
      </w:r>
    </w:p>
    <w:p w:rsidR="00635E25" w:rsidRPr="00D65418" w:rsidRDefault="00635E25" w:rsidP="00635E25">
      <w:pPr>
        <w:jc w:val="both"/>
      </w:pPr>
      <w:r w:rsidRPr="00D65418">
        <w:t xml:space="preserve">            </w:t>
      </w:r>
      <w:r w:rsidRPr="00D65418">
        <w:rPr>
          <w:lang w:val="en-US"/>
        </w:rPr>
        <w:t>c</w:t>
      </w:r>
      <w:r w:rsidRPr="00D65418">
        <w:t>.Глинищево</w:t>
      </w:r>
    </w:p>
    <w:p w:rsidR="00635E25" w:rsidRDefault="00635E25" w:rsidP="00635E25">
      <w:pPr>
        <w:jc w:val="both"/>
      </w:pPr>
    </w:p>
    <w:p w:rsidR="00635E25" w:rsidRPr="00D65418" w:rsidRDefault="00635E25" w:rsidP="00635E25">
      <w:pPr>
        <w:jc w:val="both"/>
      </w:pPr>
    </w:p>
    <w:p w:rsidR="00635E25" w:rsidRPr="0064184F" w:rsidRDefault="00635E25" w:rsidP="00635E25">
      <w:pPr>
        <w:jc w:val="both"/>
        <w:rPr>
          <w:sz w:val="16"/>
          <w:szCs w:val="16"/>
        </w:rPr>
      </w:pPr>
    </w:p>
    <w:p w:rsidR="00635E25" w:rsidRPr="00C635BD" w:rsidRDefault="00635E25" w:rsidP="00635E25">
      <w:pPr>
        <w:tabs>
          <w:tab w:val="left" w:pos="4820"/>
        </w:tabs>
        <w:ind w:right="4534"/>
        <w:jc w:val="both"/>
        <w:rPr>
          <w:sz w:val="27"/>
          <w:szCs w:val="27"/>
        </w:rPr>
      </w:pPr>
      <w:r w:rsidRPr="00C635BD">
        <w:rPr>
          <w:sz w:val="27"/>
          <w:szCs w:val="27"/>
        </w:rPr>
        <w:t>Об утверждении Административного регламента предоставления муниципальной услуги «</w:t>
      </w:r>
      <w:r w:rsidRPr="00C635BD">
        <w:rPr>
          <w:iCs/>
          <w:sz w:val="27"/>
          <w:szCs w:val="27"/>
        </w:rPr>
        <w:t>Прием заявлений о зачислении в муниципальные образовательные организации, реализующие программы общего образования</w:t>
      </w:r>
      <w:r w:rsidRPr="00C635BD">
        <w:rPr>
          <w:sz w:val="27"/>
          <w:szCs w:val="27"/>
        </w:rPr>
        <w:t xml:space="preserve"> на территории  Брянского муниципального района Брянской области».</w:t>
      </w:r>
    </w:p>
    <w:p w:rsidR="00635E25" w:rsidRPr="00C635BD" w:rsidRDefault="00635E25" w:rsidP="00635E25">
      <w:pPr>
        <w:ind w:right="5101"/>
        <w:jc w:val="both"/>
        <w:rPr>
          <w:color w:val="000000"/>
          <w:sz w:val="27"/>
          <w:szCs w:val="27"/>
        </w:rPr>
      </w:pPr>
    </w:p>
    <w:p w:rsidR="00635E25" w:rsidRPr="00C635BD" w:rsidRDefault="00635E25" w:rsidP="00635E25">
      <w:pPr>
        <w:ind w:firstLine="709"/>
        <w:jc w:val="both"/>
        <w:rPr>
          <w:color w:val="000000"/>
          <w:sz w:val="27"/>
          <w:szCs w:val="27"/>
        </w:rPr>
      </w:pPr>
    </w:p>
    <w:p w:rsidR="00635E25" w:rsidRPr="00C635BD" w:rsidRDefault="00635E25" w:rsidP="00635E25">
      <w:pPr>
        <w:ind w:firstLine="709"/>
        <w:jc w:val="both"/>
        <w:rPr>
          <w:color w:val="000000"/>
          <w:sz w:val="27"/>
          <w:szCs w:val="27"/>
        </w:rPr>
      </w:pPr>
    </w:p>
    <w:p w:rsidR="00635E25" w:rsidRPr="00635E25" w:rsidRDefault="00635E25" w:rsidP="00635E25">
      <w:pPr>
        <w:pStyle w:val="2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  <w:r w:rsidRPr="00635E2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              </w:t>
      </w:r>
      <w:proofErr w:type="gramStart"/>
      <w:r w:rsidRPr="00635E2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В соответствии с Федеральным законом от 29.12.2012г. № 273-ФЗ «Об образовании в Российской Федерации», Федеральным законом от 27.07.2010г. № 210-ФЗ «Об организации предоставления государственных и муниципальных услуг», руководствуясь постановлением Правительства Брянской области от 09.01.2023г. № 12-п «О Порядке разработки и утверждения административных регламентов предоставления государственных услуг на территории Брянской области», </w:t>
      </w:r>
      <w:r w:rsidRPr="00635E25">
        <w:rPr>
          <w:rFonts w:ascii="Times New Roman" w:hAnsi="Times New Roman" w:cs="Times New Roman"/>
          <w:b w:val="0"/>
          <w:color w:val="000000" w:themeColor="text1"/>
          <w:sz w:val="27"/>
          <w:szCs w:val="27"/>
          <w:shd w:val="clear" w:color="auto" w:fill="FFFFFF"/>
        </w:rPr>
        <w:t>с целью повышения качества предоставления муниципальных услуг, совершенствования механизма реализации</w:t>
      </w:r>
      <w:proofErr w:type="gramEnd"/>
      <w:r w:rsidRPr="00635E25">
        <w:rPr>
          <w:rFonts w:ascii="Times New Roman" w:hAnsi="Times New Roman" w:cs="Times New Roman"/>
          <w:b w:val="0"/>
          <w:color w:val="000000" w:themeColor="text1"/>
          <w:sz w:val="27"/>
          <w:szCs w:val="27"/>
          <w:shd w:val="clear" w:color="auto" w:fill="FFFFFF"/>
        </w:rPr>
        <w:t xml:space="preserve"> прав граждан Российской Федерации на получение начального общего, основного общего и среднего общего </w:t>
      </w:r>
      <w:bookmarkStart w:id="0" w:name="_GoBack"/>
      <w:bookmarkEnd w:id="0"/>
      <w:r w:rsidRPr="00635E25">
        <w:rPr>
          <w:rFonts w:ascii="Times New Roman" w:hAnsi="Times New Roman" w:cs="Times New Roman"/>
          <w:b w:val="0"/>
          <w:color w:val="000000" w:themeColor="text1"/>
          <w:sz w:val="27"/>
          <w:szCs w:val="27"/>
          <w:shd w:val="clear" w:color="auto" w:fill="FFFFFF"/>
        </w:rPr>
        <w:t xml:space="preserve">образования в муниципальных образовательных организациях Брянского района  </w:t>
      </w:r>
    </w:p>
    <w:p w:rsidR="00635E25" w:rsidRPr="00C635BD" w:rsidRDefault="00635E25" w:rsidP="00635E25">
      <w:pPr>
        <w:jc w:val="both"/>
        <w:rPr>
          <w:b/>
          <w:sz w:val="27"/>
          <w:szCs w:val="27"/>
        </w:rPr>
      </w:pPr>
    </w:p>
    <w:p w:rsidR="00635E25" w:rsidRPr="00D65418" w:rsidRDefault="00635E25" w:rsidP="00635E25">
      <w:pPr>
        <w:jc w:val="both"/>
        <w:rPr>
          <w:b/>
        </w:rPr>
      </w:pPr>
      <w:r>
        <w:rPr>
          <w:b/>
        </w:rPr>
        <w:t xml:space="preserve">              </w:t>
      </w:r>
      <w:r w:rsidRPr="00D65418">
        <w:rPr>
          <w:b/>
        </w:rPr>
        <w:t>ПОСТАНОВЛЯЮ:</w:t>
      </w:r>
    </w:p>
    <w:p w:rsidR="00635E25" w:rsidRPr="00DC38D8" w:rsidRDefault="00635E25" w:rsidP="00635E25">
      <w:pPr>
        <w:ind w:left="1260"/>
        <w:jc w:val="both"/>
        <w:rPr>
          <w:sz w:val="10"/>
          <w:szCs w:val="10"/>
        </w:rPr>
      </w:pPr>
    </w:p>
    <w:p w:rsidR="00635E25" w:rsidRPr="00C635BD" w:rsidRDefault="00635E25" w:rsidP="00635E25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proofErr w:type="gramStart"/>
      <w:r w:rsidRPr="00C635BD">
        <w:rPr>
          <w:sz w:val="27"/>
          <w:szCs w:val="27"/>
        </w:rPr>
        <w:t>Утвердить прилагаемый Административный регламент предоставления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Брянского муниципального района Брянской области 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 Брянского муниципального района Брянской области».</w:t>
      </w:r>
      <w:proofErr w:type="gramEnd"/>
    </w:p>
    <w:p w:rsidR="00635E25" w:rsidRPr="00C635BD" w:rsidRDefault="00635E25" w:rsidP="00635E25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635E25" w:rsidRPr="00C635BD" w:rsidRDefault="00635E25" w:rsidP="00635E25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C635BD">
        <w:rPr>
          <w:sz w:val="27"/>
          <w:szCs w:val="27"/>
        </w:rPr>
        <w:t>Признать утратившим силу:</w:t>
      </w:r>
    </w:p>
    <w:p w:rsidR="00635E25" w:rsidRPr="00C635BD" w:rsidRDefault="00635E25" w:rsidP="00635E25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635E25" w:rsidRPr="00C635BD" w:rsidRDefault="00635E25" w:rsidP="00635E25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C635BD">
        <w:rPr>
          <w:sz w:val="27"/>
          <w:szCs w:val="27"/>
        </w:rPr>
        <w:t>- постановление администрации Брянского района от 09.12.2020г. № 938 «Об утверждении Административного регламента предоставления муниципальной услуги «Организация предоставления общедоступного бесплатного начального общего, основного общего, среднего общего образования муниципальными образовательными организациями Брянского района»;</w:t>
      </w:r>
    </w:p>
    <w:p w:rsidR="00635E25" w:rsidRPr="00C635BD" w:rsidRDefault="00635E25" w:rsidP="00635E25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635E25" w:rsidRPr="00C635BD" w:rsidRDefault="00635E25" w:rsidP="00635E25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C635BD">
        <w:rPr>
          <w:sz w:val="27"/>
          <w:szCs w:val="27"/>
        </w:rPr>
        <w:t xml:space="preserve">Настоящее постановление вступает в силу со дня его подписания и подлежит размещению на официальном сайте Брянского муниципального района </w:t>
      </w:r>
      <w:hyperlink r:id="rId8" w:history="1">
        <w:r w:rsidRPr="00C635BD">
          <w:rPr>
            <w:rStyle w:val="affb"/>
            <w:sz w:val="27"/>
            <w:szCs w:val="27"/>
          </w:rPr>
          <w:t>http://adm</w:t>
        </w:r>
        <w:r w:rsidRPr="00C635BD">
          <w:rPr>
            <w:rStyle w:val="affb"/>
            <w:sz w:val="27"/>
            <w:szCs w:val="27"/>
            <w:lang w:val="en-US"/>
          </w:rPr>
          <w:t>in</w:t>
        </w:r>
        <w:r w:rsidRPr="00C635BD">
          <w:rPr>
            <w:rStyle w:val="affb"/>
            <w:sz w:val="27"/>
            <w:szCs w:val="27"/>
          </w:rPr>
          <w:t>br.ru/</w:t>
        </w:r>
      </w:hyperlink>
      <w:r w:rsidRPr="00C635BD">
        <w:rPr>
          <w:sz w:val="27"/>
          <w:szCs w:val="27"/>
        </w:rPr>
        <w:t xml:space="preserve"> в информационно-телекоммуникационной сети Интернет и в районной газете «</w:t>
      </w:r>
      <w:proofErr w:type="spellStart"/>
      <w:r w:rsidRPr="00C635BD">
        <w:rPr>
          <w:sz w:val="27"/>
          <w:szCs w:val="27"/>
        </w:rPr>
        <w:t>Деснянская</w:t>
      </w:r>
      <w:proofErr w:type="spellEnd"/>
      <w:r w:rsidRPr="00C635BD">
        <w:rPr>
          <w:sz w:val="27"/>
          <w:szCs w:val="27"/>
        </w:rPr>
        <w:t xml:space="preserve"> правда».</w:t>
      </w:r>
    </w:p>
    <w:p w:rsidR="00635E25" w:rsidRPr="00C635BD" w:rsidRDefault="00635E25" w:rsidP="00635E25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635E25" w:rsidRPr="00C635BD" w:rsidRDefault="00635E25" w:rsidP="00635E25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proofErr w:type="gramStart"/>
      <w:r w:rsidRPr="00C635BD">
        <w:rPr>
          <w:sz w:val="27"/>
          <w:szCs w:val="27"/>
        </w:rPr>
        <w:t>Контроль за</w:t>
      </w:r>
      <w:proofErr w:type="gramEnd"/>
      <w:r w:rsidRPr="00C635BD">
        <w:rPr>
          <w:sz w:val="27"/>
          <w:szCs w:val="27"/>
        </w:rPr>
        <w:t xml:space="preserve"> исполнением  настоящего постановления  возложить  на  заместителя главы администрации И.Н. Зайцева.</w:t>
      </w:r>
    </w:p>
    <w:p w:rsidR="00635E25" w:rsidRPr="00C635BD" w:rsidRDefault="00635E25" w:rsidP="00635E25">
      <w:pPr>
        <w:jc w:val="both"/>
        <w:rPr>
          <w:sz w:val="27"/>
          <w:szCs w:val="27"/>
        </w:rPr>
      </w:pPr>
    </w:p>
    <w:p w:rsidR="00635E25" w:rsidRDefault="00635E25" w:rsidP="00635E25">
      <w:pPr>
        <w:jc w:val="both"/>
        <w:rPr>
          <w:sz w:val="27"/>
          <w:szCs w:val="27"/>
        </w:rPr>
      </w:pPr>
    </w:p>
    <w:p w:rsidR="00635E25" w:rsidRPr="00C635BD" w:rsidRDefault="00635E25" w:rsidP="00635E25">
      <w:pPr>
        <w:jc w:val="both"/>
        <w:rPr>
          <w:sz w:val="27"/>
          <w:szCs w:val="27"/>
        </w:rPr>
      </w:pPr>
    </w:p>
    <w:p w:rsidR="00635E25" w:rsidRPr="00C635BD" w:rsidRDefault="00635E25" w:rsidP="00635E25">
      <w:pPr>
        <w:ind w:left="426"/>
        <w:jc w:val="both"/>
        <w:rPr>
          <w:sz w:val="27"/>
          <w:szCs w:val="27"/>
        </w:rPr>
      </w:pPr>
      <w:proofErr w:type="spellStart"/>
      <w:r w:rsidRPr="00C635BD">
        <w:rPr>
          <w:sz w:val="27"/>
          <w:szCs w:val="27"/>
        </w:rPr>
        <w:t>И.о</w:t>
      </w:r>
      <w:proofErr w:type="spellEnd"/>
      <w:r w:rsidRPr="00C635BD">
        <w:rPr>
          <w:sz w:val="27"/>
          <w:szCs w:val="27"/>
        </w:rPr>
        <w:t xml:space="preserve">. главы администрации  </w:t>
      </w:r>
    </w:p>
    <w:p w:rsidR="00635E25" w:rsidRDefault="00635E25" w:rsidP="00635E25">
      <w:pPr>
        <w:ind w:left="426"/>
        <w:jc w:val="both"/>
        <w:rPr>
          <w:sz w:val="27"/>
          <w:szCs w:val="27"/>
        </w:rPr>
      </w:pPr>
      <w:r w:rsidRPr="00C635BD">
        <w:rPr>
          <w:sz w:val="27"/>
          <w:szCs w:val="27"/>
        </w:rPr>
        <w:t xml:space="preserve">Брянского района                                                              </w:t>
      </w:r>
      <w:r>
        <w:rPr>
          <w:sz w:val="27"/>
          <w:szCs w:val="27"/>
        </w:rPr>
        <w:t xml:space="preserve">   </w:t>
      </w:r>
      <w:r w:rsidRPr="00C635BD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</w:t>
      </w:r>
      <w:r w:rsidRPr="00C635BD">
        <w:rPr>
          <w:sz w:val="27"/>
          <w:szCs w:val="27"/>
        </w:rPr>
        <w:t>И.Н. Михальченко</w:t>
      </w:r>
    </w:p>
    <w:p w:rsidR="00635E25" w:rsidRPr="00C635BD" w:rsidRDefault="00635E25" w:rsidP="00635E25">
      <w:pPr>
        <w:ind w:left="426"/>
        <w:jc w:val="both"/>
        <w:rPr>
          <w:sz w:val="27"/>
          <w:szCs w:val="27"/>
        </w:rPr>
      </w:pPr>
    </w:p>
    <w:p w:rsidR="00635E25" w:rsidRPr="00C635BD" w:rsidRDefault="00635E25" w:rsidP="00635E25">
      <w:pPr>
        <w:tabs>
          <w:tab w:val="left" w:pos="360"/>
          <w:tab w:val="left" w:pos="540"/>
        </w:tabs>
        <w:ind w:left="426"/>
        <w:rPr>
          <w:sz w:val="27"/>
          <w:szCs w:val="27"/>
        </w:rPr>
      </w:pPr>
      <w:r w:rsidRPr="00C635BD">
        <w:rPr>
          <w:sz w:val="27"/>
          <w:szCs w:val="27"/>
        </w:rPr>
        <w:t xml:space="preserve"> </w:t>
      </w:r>
    </w:p>
    <w:p w:rsidR="00635E25" w:rsidRPr="00C635BD" w:rsidRDefault="00635E25" w:rsidP="00635E25">
      <w:pPr>
        <w:tabs>
          <w:tab w:val="left" w:pos="360"/>
          <w:tab w:val="left" w:pos="540"/>
        </w:tabs>
        <w:ind w:left="426"/>
        <w:rPr>
          <w:sz w:val="27"/>
          <w:szCs w:val="27"/>
        </w:rPr>
      </w:pPr>
    </w:p>
    <w:p w:rsidR="00635E25" w:rsidRDefault="00635E25" w:rsidP="00635E25">
      <w:pPr>
        <w:tabs>
          <w:tab w:val="left" w:pos="360"/>
          <w:tab w:val="left" w:pos="540"/>
        </w:tabs>
        <w:ind w:left="426"/>
        <w:rPr>
          <w:sz w:val="27"/>
          <w:szCs w:val="27"/>
        </w:rPr>
      </w:pPr>
      <w:r w:rsidRPr="00C635BD">
        <w:rPr>
          <w:sz w:val="27"/>
          <w:szCs w:val="27"/>
        </w:rPr>
        <w:t xml:space="preserve">Заместитель главы администрации                                 </w:t>
      </w:r>
      <w:r>
        <w:rPr>
          <w:sz w:val="27"/>
          <w:szCs w:val="27"/>
        </w:rPr>
        <w:t xml:space="preserve">                </w:t>
      </w:r>
      <w:r w:rsidRPr="00C635B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</w:t>
      </w:r>
      <w:r w:rsidRPr="00C635BD">
        <w:rPr>
          <w:sz w:val="27"/>
          <w:szCs w:val="27"/>
        </w:rPr>
        <w:t>И.Н. Зайцев</w:t>
      </w:r>
    </w:p>
    <w:p w:rsidR="00635E25" w:rsidRPr="00C635BD" w:rsidRDefault="00635E25" w:rsidP="00635E25">
      <w:pPr>
        <w:tabs>
          <w:tab w:val="left" w:pos="360"/>
          <w:tab w:val="left" w:pos="540"/>
        </w:tabs>
        <w:ind w:left="426"/>
        <w:rPr>
          <w:sz w:val="27"/>
          <w:szCs w:val="27"/>
        </w:rPr>
      </w:pPr>
    </w:p>
    <w:p w:rsidR="00635E25" w:rsidRPr="00C635BD" w:rsidRDefault="00635E25" w:rsidP="00635E25">
      <w:pPr>
        <w:tabs>
          <w:tab w:val="left" w:pos="360"/>
          <w:tab w:val="left" w:pos="540"/>
        </w:tabs>
        <w:ind w:left="426"/>
        <w:rPr>
          <w:sz w:val="27"/>
          <w:szCs w:val="27"/>
        </w:rPr>
      </w:pPr>
      <w:r w:rsidRPr="00C635BD">
        <w:rPr>
          <w:sz w:val="27"/>
          <w:szCs w:val="27"/>
        </w:rPr>
        <w:t xml:space="preserve">  </w:t>
      </w:r>
    </w:p>
    <w:p w:rsidR="00635E25" w:rsidRDefault="00635E25" w:rsidP="00635E25">
      <w:pPr>
        <w:tabs>
          <w:tab w:val="left" w:pos="360"/>
          <w:tab w:val="left" w:pos="540"/>
        </w:tabs>
        <w:ind w:left="426"/>
        <w:rPr>
          <w:sz w:val="27"/>
          <w:szCs w:val="27"/>
        </w:rPr>
      </w:pPr>
      <w:r w:rsidRPr="00C635BD">
        <w:rPr>
          <w:sz w:val="27"/>
          <w:szCs w:val="27"/>
        </w:rPr>
        <w:t>Начальник Управления образования                                                Т.И. Сергеенко</w:t>
      </w:r>
    </w:p>
    <w:p w:rsidR="00635E25" w:rsidRPr="00C635BD" w:rsidRDefault="00635E25" w:rsidP="00635E25">
      <w:pPr>
        <w:tabs>
          <w:tab w:val="left" w:pos="360"/>
          <w:tab w:val="left" w:pos="540"/>
        </w:tabs>
        <w:ind w:left="426"/>
        <w:rPr>
          <w:sz w:val="27"/>
          <w:szCs w:val="27"/>
        </w:rPr>
      </w:pPr>
    </w:p>
    <w:p w:rsidR="00635E25" w:rsidRPr="00C635BD" w:rsidRDefault="00635E25" w:rsidP="00635E25">
      <w:pPr>
        <w:tabs>
          <w:tab w:val="left" w:pos="360"/>
          <w:tab w:val="left" w:pos="540"/>
        </w:tabs>
        <w:ind w:left="426"/>
        <w:rPr>
          <w:sz w:val="27"/>
          <w:szCs w:val="27"/>
        </w:rPr>
      </w:pPr>
    </w:p>
    <w:p w:rsidR="00635E25" w:rsidRPr="00C635BD" w:rsidRDefault="00635E25" w:rsidP="00635E25">
      <w:pPr>
        <w:tabs>
          <w:tab w:val="left" w:pos="360"/>
          <w:tab w:val="left" w:pos="540"/>
          <w:tab w:val="left" w:pos="8328"/>
        </w:tabs>
        <w:ind w:left="426"/>
        <w:rPr>
          <w:sz w:val="27"/>
          <w:szCs w:val="27"/>
        </w:rPr>
      </w:pPr>
      <w:r>
        <w:rPr>
          <w:sz w:val="27"/>
          <w:szCs w:val="27"/>
        </w:rPr>
        <w:t xml:space="preserve">Начальник  отдела </w:t>
      </w:r>
      <w:proofErr w:type="gramStart"/>
      <w:r>
        <w:rPr>
          <w:sz w:val="27"/>
          <w:szCs w:val="27"/>
        </w:rPr>
        <w:t>юридической</w:t>
      </w:r>
      <w:proofErr w:type="gramEnd"/>
    </w:p>
    <w:p w:rsidR="00635E25" w:rsidRPr="00C635BD" w:rsidRDefault="00635E25" w:rsidP="00635E25">
      <w:pPr>
        <w:tabs>
          <w:tab w:val="left" w:pos="360"/>
          <w:tab w:val="left" w:pos="540"/>
        </w:tabs>
        <w:ind w:left="426"/>
        <w:rPr>
          <w:sz w:val="27"/>
          <w:szCs w:val="27"/>
        </w:rPr>
      </w:pPr>
      <w:r w:rsidRPr="00C635BD">
        <w:rPr>
          <w:sz w:val="27"/>
          <w:szCs w:val="27"/>
        </w:rPr>
        <w:t xml:space="preserve">кадровой работы                                                               </w:t>
      </w:r>
      <w:r>
        <w:rPr>
          <w:sz w:val="27"/>
          <w:szCs w:val="27"/>
        </w:rPr>
        <w:t xml:space="preserve">                </w:t>
      </w:r>
      <w:r w:rsidRPr="00C635BD">
        <w:rPr>
          <w:sz w:val="27"/>
          <w:szCs w:val="27"/>
        </w:rPr>
        <w:t>Е.А. Атрошенко</w:t>
      </w:r>
    </w:p>
    <w:p w:rsidR="00635E25" w:rsidRPr="00C635BD" w:rsidRDefault="00635E25" w:rsidP="00635E25">
      <w:pPr>
        <w:tabs>
          <w:tab w:val="left" w:pos="360"/>
          <w:tab w:val="left" w:pos="540"/>
        </w:tabs>
        <w:ind w:left="426"/>
        <w:rPr>
          <w:sz w:val="27"/>
          <w:szCs w:val="27"/>
        </w:rPr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Default="00635E25" w:rsidP="00635E25">
      <w:pPr>
        <w:tabs>
          <w:tab w:val="left" w:pos="360"/>
          <w:tab w:val="left" w:pos="540"/>
        </w:tabs>
        <w:ind w:left="426"/>
      </w:pPr>
    </w:p>
    <w:p w:rsidR="00635E25" w:rsidRPr="007362B6" w:rsidRDefault="00635E25" w:rsidP="00635E25">
      <w:pPr>
        <w:tabs>
          <w:tab w:val="left" w:pos="360"/>
          <w:tab w:val="left" w:pos="540"/>
        </w:tabs>
        <w:rPr>
          <w:sz w:val="18"/>
          <w:szCs w:val="18"/>
        </w:rPr>
      </w:pPr>
      <w:r w:rsidRPr="007362B6">
        <w:rPr>
          <w:sz w:val="18"/>
          <w:szCs w:val="18"/>
        </w:rPr>
        <w:t>Сергеенко Т.И.</w:t>
      </w:r>
    </w:p>
    <w:p w:rsidR="00635E25" w:rsidRPr="007362B6" w:rsidRDefault="00635E25" w:rsidP="00635E25">
      <w:pPr>
        <w:tabs>
          <w:tab w:val="left" w:pos="360"/>
          <w:tab w:val="left" w:pos="540"/>
        </w:tabs>
        <w:rPr>
          <w:sz w:val="18"/>
          <w:szCs w:val="18"/>
        </w:rPr>
      </w:pPr>
      <w:r w:rsidRPr="007362B6">
        <w:rPr>
          <w:sz w:val="18"/>
          <w:szCs w:val="18"/>
        </w:rPr>
        <w:t>94-16-39</w:t>
      </w:r>
    </w:p>
    <w:p w:rsidR="007D3E05" w:rsidRDefault="007D3E05" w:rsidP="007D3E05">
      <w:pPr>
        <w:widowControl w:val="0"/>
        <w:ind w:firstLine="709"/>
        <w:jc w:val="center"/>
      </w:pPr>
      <w:r>
        <w:t xml:space="preserve">                                                                                           </w:t>
      </w:r>
      <w:r w:rsidRPr="007D3E05">
        <w:t>Приложение к по</w:t>
      </w:r>
      <w:r>
        <w:t>с</w:t>
      </w:r>
      <w:r w:rsidRPr="007D3E05">
        <w:t xml:space="preserve">тановлению </w:t>
      </w:r>
    </w:p>
    <w:p w:rsidR="007D3E05" w:rsidRDefault="007D3E05" w:rsidP="007D3E05">
      <w:pPr>
        <w:widowControl w:val="0"/>
        <w:ind w:firstLine="709"/>
        <w:jc w:val="center"/>
      </w:pPr>
      <w:r>
        <w:t xml:space="preserve">                                                                                                  а</w:t>
      </w:r>
      <w:r w:rsidRPr="007D3E05">
        <w:t>дминистрации</w:t>
      </w:r>
      <w:r>
        <w:t xml:space="preserve"> Брянского района</w:t>
      </w:r>
    </w:p>
    <w:p w:rsidR="007D3E05" w:rsidRDefault="007D3E05" w:rsidP="007D3E05">
      <w:pPr>
        <w:widowControl w:val="0"/>
        <w:ind w:firstLine="709"/>
        <w:jc w:val="center"/>
      </w:pPr>
      <w:r>
        <w:t xml:space="preserve">                                                                                             от_____________№_________</w:t>
      </w:r>
    </w:p>
    <w:p w:rsidR="007D3E05" w:rsidRDefault="007D3E05" w:rsidP="007D3E05">
      <w:pPr>
        <w:widowControl w:val="0"/>
        <w:ind w:firstLine="709"/>
        <w:jc w:val="right"/>
      </w:pPr>
    </w:p>
    <w:p w:rsidR="007D3E05" w:rsidRPr="007D3E05" w:rsidRDefault="007D3E05" w:rsidP="007D3E05">
      <w:pPr>
        <w:widowControl w:val="0"/>
        <w:ind w:firstLine="709"/>
        <w:jc w:val="right"/>
        <w:rPr>
          <w:sz w:val="32"/>
          <w:szCs w:val="32"/>
        </w:rPr>
      </w:pPr>
    </w:p>
    <w:p w:rsidR="00DD31D5" w:rsidRPr="007D3E05" w:rsidRDefault="000E2B0A" w:rsidP="007D3E05">
      <w:pPr>
        <w:widowControl w:val="0"/>
        <w:ind w:firstLine="709"/>
        <w:jc w:val="center"/>
        <w:rPr>
          <w:sz w:val="28"/>
          <w:szCs w:val="28"/>
        </w:rPr>
      </w:pPr>
      <w:r w:rsidRPr="007D3E05">
        <w:rPr>
          <w:sz w:val="28"/>
          <w:szCs w:val="28"/>
        </w:rPr>
        <w:t>А</w:t>
      </w:r>
      <w:r w:rsidR="003555A5" w:rsidRPr="007D3E05">
        <w:rPr>
          <w:sz w:val="28"/>
          <w:szCs w:val="28"/>
        </w:rPr>
        <w:t>дминистративный регламент</w:t>
      </w:r>
    </w:p>
    <w:p w:rsidR="00DD31D5" w:rsidRPr="007D3E05" w:rsidRDefault="003555A5" w:rsidP="007D3E05">
      <w:pPr>
        <w:widowControl w:val="0"/>
        <w:ind w:firstLine="709"/>
        <w:jc w:val="center"/>
        <w:rPr>
          <w:sz w:val="28"/>
          <w:szCs w:val="28"/>
        </w:rPr>
      </w:pPr>
      <w:r w:rsidRPr="007D3E05">
        <w:rPr>
          <w:sz w:val="28"/>
          <w:szCs w:val="28"/>
        </w:rPr>
        <w:t xml:space="preserve">предоставления </w:t>
      </w:r>
      <w:r w:rsidR="00F02B40" w:rsidRPr="007D3E05">
        <w:rPr>
          <w:sz w:val="28"/>
          <w:szCs w:val="28"/>
        </w:rPr>
        <w:t xml:space="preserve">муниципальной </w:t>
      </w:r>
      <w:r w:rsidRPr="007D3E05">
        <w:rPr>
          <w:sz w:val="28"/>
          <w:szCs w:val="28"/>
        </w:rPr>
        <w:t>услуги «</w:t>
      </w:r>
      <w:r w:rsidRPr="007D3E05">
        <w:rPr>
          <w:iCs/>
          <w:sz w:val="28"/>
          <w:szCs w:val="28"/>
        </w:rPr>
        <w:t xml:space="preserve">Прием заявлений </w:t>
      </w:r>
      <w:r w:rsidRPr="007D3E05">
        <w:rPr>
          <w:iCs/>
          <w:sz w:val="28"/>
          <w:szCs w:val="28"/>
        </w:rPr>
        <w:br/>
        <w:t>о зачислении в муниципальные образовательные организации, реализующие программы общего образования</w:t>
      </w:r>
      <w:r w:rsidRPr="007D3E05">
        <w:rPr>
          <w:sz w:val="28"/>
          <w:szCs w:val="28"/>
        </w:rPr>
        <w:t xml:space="preserve"> на территории </w:t>
      </w:r>
      <w:r w:rsidR="000E2B0A" w:rsidRPr="007D3E05">
        <w:rPr>
          <w:sz w:val="28"/>
          <w:szCs w:val="28"/>
        </w:rPr>
        <w:t xml:space="preserve"> Брянского муниципального района Брянской области</w:t>
      </w:r>
      <w:r w:rsidRPr="007D3E05">
        <w:rPr>
          <w:sz w:val="28"/>
          <w:szCs w:val="28"/>
        </w:rPr>
        <w:t>».</w:t>
      </w:r>
    </w:p>
    <w:p w:rsidR="00DD31D5" w:rsidRPr="007D3E05" w:rsidRDefault="00DD31D5">
      <w:pPr>
        <w:pStyle w:val="aff2"/>
        <w:widowControl w:val="0"/>
        <w:tabs>
          <w:tab w:val="left" w:pos="567"/>
        </w:tabs>
        <w:spacing w:after="120"/>
        <w:ind w:left="1287"/>
        <w:contextualSpacing/>
        <w:rPr>
          <w:sz w:val="28"/>
          <w:szCs w:val="28"/>
        </w:rPr>
      </w:pPr>
    </w:p>
    <w:p w:rsidR="00DD31D5" w:rsidRDefault="003555A5" w:rsidP="007D3E05">
      <w:pPr>
        <w:widowControl w:val="0"/>
        <w:numPr>
          <w:ilvl w:val="0"/>
          <w:numId w:val="1"/>
        </w:numPr>
        <w:tabs>
          <w:tab w:val="left" w:pos="567"/>
        </w:tabs>
        <w:ind w:left="0" w:firstLine="0"/>
        <w:contextualSpacing/>
        <w:jc w:val="center"/>
        <w:rPr>
          <w:sz w:val="28"/>
          <w:szCs w:val="28"/>
        </w:rPr>
      </w:pPr>
      <w:r w:rsidRPr="007D3E05">
        <w:rPr>
          <w:sz w:val="28"/>
          <w:szCs w:val="28"/>
        </w:rPr>
        <w:t>Общие положения</w:t>
      </w:r>
    </w:p>
    <w:p w:rsidR="007D3E05" w:rsidRPr="007D3E05" w:rsidRDefault="007D3E05" w:rsidP="007D3E05">
      <w:pPr>
        <w:widowControl w:val="0"/>
        <w:tabs>
          <w:tab w:val="left" w:pos="567"/>
        </w:tabs>
        <w:contextualSpacing/>
        <w:rPr>
          <w:sz w:val="28"/>
          <w:szCs w:val="28"/>
        </w:rPr>
      </w:pPr>
    </w:p>
    <w:p w:rsidR="007D3E05" w:rsidRDefault="003555A5" w:rsidP="007D3E05">
      <w:pPr>
        <w:widowControl w:val="0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7D3E05">
        <w:rPr>
          <w:sz w:val="28"/>
          <w:szCs w:val="28"/>
        </w:rPr>
        <w:t>Предмет регулирования Административного регламента</w:t>
      </w:r>
    </w:p>
    <w:p w:rsidR="007D3E05" w:rsidRPr="007D3E05" w:rsidRDefault="007D3E05" w:rsidP="007D3E05">
      <w:pPr>
        <w:widowControl w:val="0"/>
        <w:rPr>
          <w:sz w:val="28"/>
          <w:szCs w:val="28"/>
        </w:rPr>
      </w:pPr>
    </w:p>
    <w:p w:rsidR="00DD31D5" w:rsidRDefault="007014D7">
      <w:pPr>
        <w:spacing w:after="120"/>
        <w:ind w:firstLine="709"/>
        <w:jc w:val="both"/>
        <w:rPr>
          <w:color w:val="000007"/>
        </w:rPr>
      </w:pPr>
      <w:r w:rsidRPr="007D3E05">
        <w:t xml:space="preserve">1.1. </w:t>
      </w:r>
      <w:proofErr w:type="gramStart"/>
      <w:r w:rsidRPr="007D3E05">
        <w:t>А</w:t>
      </w:r>
      <w:r w:rsidR="003555A5" w:rsidRPr="007D3E05">
        <w:t xml:space="preserve">дминистративный регламент регулирует отношения, возникающие </w:t>
      </w:r>
      <w:r w:rsidR="003555A5" w:rsidRPr="007D3E05">
        <w:rPr>
          <w:color w:val="000007"/>
        </w:rPr>
        <w:t xml:space="preserve">в связи </w:t>
      </w:r>
      <w:r w:rsidR="003555A5" w:rsidRPr="007D3E05">
        <w:rPr>
          <w:color w:val="000007"/>
        </w:rPr>
        <w:br/>
        <w:t>с предоставлением услуги</w:t>
      </w:r>
      <w:r w:rsidR="003555A5" w:rsidRPr="007D3E05">
        <w:t xml:space="preserve"> «</w:t>
      </w:r>
      <w:r w:rsidR="003555A5" w:rsidRPr="007D3E05">
        <w:rPr>
          <w:bCs/>
          <w:iCs/>
        </w:rPr>
        <w:t xml:space="preserve">Прием заявлений о зачислении в муниципальные образовательные организации, реализующие программы общего образования на территории </w:t>
      </w:r>
      <w:r w:rsidRPr="007D3E05">
        <w:rPr>
          <w:color w:val="000007"/>
        </w:rPr>
        <w:t>Брянского муниципального района Брянской области</w:t>
      </w:r>
      <w:r w:rsidR="003555A5" w:rsidRPr="007D3E05">
        <w:rPr>
          <w:color w:val="000007"/>
        </w:rPr>
        <w:t>», (далее – Административный регламент, Услуга), разработан в целях повышения качества и доступности предоставления Услуги, определяет стандарт, сроки и последовательность действий (административных процедур), формы контроля</w:t>
      </w:r>
      <w:r w:rsidR="003555A5">
        <w:rPr>
          <w:color w:val="000007"/>
        </w:rPr>
        <w:t xml:space="preserve"> за предоставлением Услуги, досудебный (внесудебный) порядок обжалования решений</w:t>
      </w:r>
      <w:proofErr w:type="gramEnd"/>
      <w:r w:rsidR="003555A5">
        <w:rPr>
          <w:color w:val="000007"/>
        </w:rPr>
        <w:t xml:space="preserve"> и действий (бездействий) образовательных организаций и их должностных лиц при осуществлении полномочий по ее предоставлению. </w:t>
      </w:r>
    </w:p>
    <w:p w:rsidR="00DD31D5" w:rsidRDefault="003555A5">
      <w:pPr>
        <w:spacing w:after="120"/>
        <w:ind w:firstLine="709"/>
        <w:jc w:val="both"/>
        <w:rPr>
          <w:highlight w:val="green"/>
        </w:rPr>
      </w:pPr>
      <w:r>
        <w:rPr>
          <w:color w:val="000007"/>
        </w:rPr>
        <w:t xml:space="preserve">1.2. </w:t>
      </w:r>
      <w:proofErr w:type="gramStart"/>
      <w:r>
        <w:rPr>
          <w:color w:val="000007"/>
        </w:rPr>
        <w:t>Настоящий Административный регламент регулирует отношения, воз</w:t>
      </w:r>
      <w:r w:rsidR="007B5A50">
        <w:rPr>
          <w:color w:val="000007"/>
        </w:rPr>
        <w:t>никающие между муниципальной</w:t>
      </w:r>
      <w:r>
        <w:rPr>
          <w:color w:val="000007"/>
        </w:rPr>
        <w:t xml:space="preserve"> образовательной организацией, реализующей образовательные программы начального общего, основного общего и среднего общего образования </w:t>
      </w:r>
      <w:r>
        <w:rPr>
          <w:color w:val="000007"/>
        </w:rPr>
        <w:br/>
        <w:t xml:space="preserve">(далее – Организация) и гражданами Российской Федерации, иностранными гражданами, лицами без гражданства либо их уполномоченными представителями, обратившимися в Организацию </w:t>
      </w:r>
      <w:r>
        <w:rPr>
          <w:color w:val="000007"/>
        </w:rPr>
        <w:br/>
        <w:t>с заявлением о предоставлении Услуги (далее – заявление),</w:t>
      </w:r>
      <w:r>
        <w:t xml:space="preserve"> по приему заявлений о зачислении </w:t>
      </w:r>
      <w:r>
        <w:br/>
        <w:t>в государственные и муниципальные образовательные организации, реализующие программы общего</w:t>
      </w:r>
      <w:proofErr w:type="gramEnd"/>
      <w:r>
        <w:t xml:space="preserve"> образования. </w:t>
      </w:r>
    </w:p>
    <w:p w:rsidR="00DD31D5" w:rsidRPr="007D3E05" w:rsidRDefault="00DD31D5" w:rsidP="007D3E05">
      <w:pPr>
        <w:widowControl w:val="0"/>
        <w:tabs>
          <w:tab w:val="left" w:pos="567"/>
        </w:tabs>
        <w:spacing w:after="120"/>
        <w:contextualSpacing/>
        <w:rPr>
          <w:b/>
          <w:sz w:val="28"/>
          <w:szCs w:val="28"/>
        </w:rPr>
      </w:pPr>
    </w:p>
    <w:p w:rsidR="007D3E05" w:rsidRPr="005144AF" w:rsidRDefault="003555A5" w:rsidP="007D3E05">
      <w:pPr>
        <w:widowControl w:val="0"/>
        <w:numPr>
          <w:ilvl w:val="0"/>
          <w:numId w:val="2"/>
        </w:numPr>
        <w:spacing w:after="120"/>
        <w:jc w:val="center"/>
        <w:rPr>
          <w:sz w:val="28"/>
          <w:szCs w:val="28"/>
        </w:rPr>
      </w:pPr>
      <w:r w:rsidRPr="005144AF">
        <w:rPr>
          <w:sz w:val="28"/>
          <w:szCs w:val="28"/>
        </w:rPr>
        <w:t>Круг заявителей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2.1. Лицами, имеющими право на получение Услуги, являются граждане Российской Федерации, иностранные граждане, лица без гражданства либо их уполномоченные представители, обратившиеся в Организацию с заявлением о предоставлении Услуги </w:t>
      </w:r>
      <w:r>
        <w:rPr>
          <w:color w:val="000007"/>
        </w:rPr>
        <w:br/>
        <w:t xml:space="preserve">(далее – заявитель). </w:t>
      </w:r>
    </w:p>
    <w:p w:rsidR="00DD31D5" w:rsidRDefault="003555A5">
      <w:pPr>
        <w:spacing w:after="120"/>
        <w:ind w:firstLine="709"/>
        <w:jc w:val="both"/>
      </w:pPr>
      <w:r>
        <w:t xml:space="preserve">2.2. Категории заявителей, имеющих право на получение Услуги: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2.2.1. Родители (законные представители), дети которых имеют внеочередное право </w:t>
      </w:r>
      <w:r>
        <w:rPr>
          <w:color w:val="000007"/>
        </w:rPr>
        <w:br/>
        <w:t xml:space="preserve">на получение Услуги Организации, имеющей интернат, в соответствии с пунктом 5 статьи 44 Закона Российской Федерации от 17 января 1992 г. № 2202-1 «О прокуратуре Российской Федерации», </w:t>
      </w:r>
      <w:r>
        <w:t xml:space="preserve">пунктом 3 статьи 19 Закона Российской Федерации от 26 июня 1992 г. № 3132-1 </w:t>
      </w:r>
      <w:r>
        <w:br/>
        <w:t xml:space="preserve">«О статусе судей в Российской Федерации», частью 25 статьи 35 Федерального закона </w:t>
      </w:r>
      <w:r>
        <w:br/>
        <w:t xml:space="preserve">от 28 декабря 2010 г. № 403-ФЗ «О Следственном комитете Российской Федерации». </w:t>
      </w:r>
    </w:p>
    <w:p w:rsidR="007D3E05" w:rsidRDefault="003555A5" w:rsidP="007D3E0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2.2.2. Родители (законные представители), дети которых зарегистрированы органами регистрационного учета по месту жительств</w:t>
      </w:r>
      <w:r w:rsidR="007014D7">
        <w:rPr>
          <w:color w:val="000007"/>
        </w:rPr>
        <w:t xml:space="preserve">а или пребывания на территории Брянского </w:t>
      </w:r>
    </w:p>
    <w:p w:rsidR="00DD31D5" w:rsidRDefault="007014D7" w:rsidP="007D3E05">
      <w:pPr>
        <w:spacing w:after="120"/>
        <w:jc w:val="both"/>
      </w:pPr>
      <w:proofErr w:type="gramStart"/>
      <w:r>
        <w:rPr>
          <w:color w:val="000007"/>
        </w:rPr>
        <w:t>муниципального района Брянской области</w:t>
      </w:r>
      <w:r w:rsidR="003555A5">
        <w:rPr>
          <w:color w:val="000007"/>
        </w:rPr>
        <w:t xml:space="preserve">, имеющие первоочередное право на получение Услуги Организации, предусмотренное в </w:t>
      </w:r>
      <w:r w:rsidR="003555A5">
        <w:t>абзаце втором части 6 статьи 19 Федерального закона от 27 мая 1998 г. № 76-</w:t>
      </w:r>
      <w:r w:rsidR="00F22BF1">
        <w:t xml:space="preserve">ФЗ «О статусе военнослужащих», </w:t>
      </w:r>
      <w:r w:rsidR="003555A5">
        <w:t xml:space="preserve">частью 6 статьи 46 Федерального закона от 7 февраля 2011 г. № 3-ФЗ «О полиции», детям сотрудников органов внутренних дел, не являющихся </w:t>
      </w:r>
      <w:r w:rsidR="003555A5">
        <w:lastRenderedPageBreak/>
        <w:t>сотрудниками полиции, и детям, указанным в части 14 статьи</w:t>
      </w:r>
      <w:proofErr w:type="gramEnd"/>
      <w:r w:rsidR="003555A5">
        <w:t xml:space="preserve"> 3 Федерального закона от 30 декабря 2012 г.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</w:t>
      </w:r>
      <w:proofErr w:type="gramStart"/>
      <w:r w:rsidR="003555A5">
        <w:t>.</w:t>
      </w:r>
      <w:proofErr w:type="gramEnd"/>
      <w:r w:rsidR="003555A5">
        <w:t xml:space="preserve"> </w:t>
      </w:r>
      <w:proofErr w:type="gramStart"/>
      <w:r w:rsidR="00F22BF1" w:rsidRPr="00F22BF1">
        <w:t>в</w:t>
      </w:r>
      <w:proofErr w:type="gramEnd"/>
      <w:r w:rsidR="00F22BF1" w:rsidRPr="00F22BF1">
        <w:t xml:space="preserve"> соответствии с Указом Президента Российской Федерации от 21.09.2022 года № 647 «Об объявлении частичной мобилизации в Российской Федерации»,  для детей военнослужащих, проходящих военную службу в Вооруженных Силах Российской Федерации по контракту, участвующих в специальной </w:t>
      </w:r>
      <w:proofErr w:type="gramStart"/>
      <w:r w:rsidR="00F22BF1" w:rsidRPr="00F22BF1">
        <w:t>военной операции на территориях Украины, Донецкой Народной Республики, Луганской  Народной Республики, Запорожской области, Херсонской области, и граждан, заключивших контракт о добровольном содействии в выполнении задач, возложенных на 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F22BF1">
        <w:t>.</w:t>
      </w:r>
      <w:proofErr w:type="gramEnd"/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>2.2.3. Родители (законные представители), дети которых имеют преимущественное право на получение Услуги Организации, предусмотренное частью 3.1 статьи 67, частью 6 статьи 86, Федерального закона от 29 декабря 2012 г. № 273-ФЗ «Об образовании в Российской Федерации» (далее – Закон об образовании).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>2.2.4. Родители (законные представители), дети которых зарегистрированы органами регистрационного учета по месту жительств</w:t>
      </w:r>
      <w:r w:rsidR="007014D7">
        <w:rPr>
          <w:color w:val="000007"/>
        </w:rPr>
        <w:t>а или пребывания на территории Брянского муниципального района Брянской области</w:t>
      </w:r>
      <w:r>
        <w:rPr>
          <w:color w:val="000007"/>
        </w:rPr>
        <w:t xml:space="preserve">, и проживающие </w:t>
      </w:r>
      <w:r>
        <w:rPr>
          <w:color w:val="000007"/>
        </w:rPr>
        <w:br/>
        <w:t xml:space="preserve">на территории, закрепленной за Организацией.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2.2.5. Родители (законные представители), дети которых не проживают на территории, закрепленной за Организацией.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2.2.6. Совершеннолетние лица, не получившие начального общего, основного общего </w:t>
      </w:r>
      <w:r>
        <w:rPr>
          <w:color w:val="000007"/>
        </w:rPr>
        <w:br/>
        <w:t>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</w:t>
      </w:r>
      <w:r w:rsidR="007014D7">
        <w:rPr>
          <w:color w:val="000007"/>
        </w:rPr>
        <w:t>ния на территории Брянского муниципального района Брянской области</w:t>
      </w:r>
      <w:r>
        <w:rPr>
          <w:color w:val="000007"/>
        </w:rPr>
        <w:t xml:space="preserve">, и проживающие на территории, закрепленной </w:t>
      </w:r>
      <w:r>
        <w:rPr>
          <w:color w:val="000007"/>
        </w:rPr>
        <w:br/>
        <w:t xml:space="preserve">за Организацией.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2.2.7. Совершеннолетние лица, не получившие начального общего, основного общего </w:t>
      </w:r>
      <w:r>
        <w:rPr>
          <w:color w:val="000007"/>
        </w:rPr>
        <w:br/>
        <w:t>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</w:t>
      </w:r>
      <w:r w:rsidR="007014D7">
        <w:rPr>
          <w:color w:val="000007"/>
        </w:rPr>
        <w:t>а или пребывания на территории Брянского муниципального района Брянской области</w:t>
      </w:r>
      <w:r>
        <w:rPr>
          <w:color w:val="000007"/>
        </w:rPr>
        <w:t xml:space="preserve">, и не проживающие на территории, закрепленной </w:t>
      </w:r>
      <w:r>
        <w:rPr>
          <w:color w:val="000007"/>
        </w:rPr>
        <w:br/>
        <w:t xml:space="preserve">за Организацией. 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3555A5" w:rsidP="00C660BB">
      <w:pPr>
        <w:widowControl w:val="0"/>
        <w:spacing w:after="120"/>
        <w:ind w:firstLine="709"/>
        <w:jc w:val="center"/>
        <w:outlineLvl w:val="2"/>
        <w:rPr>
          <w:rFonts w:eastAsia="Calibri"/>
          <w:b/>
          <w:sz w:val="28"/>
          <w:szCs w:val="28"/>
        </w:rPr>
      </w:pPr>
      <w:bookmarkStart w:id="1" w:name="_Toc83116814"/>
      <w:r>
        <w:rPr>
          <w:rFonts w:eastAsia="Calibri"/>
          <w:b/>
          <w:sz w:val="28"/>
          <w:szCs w:val="28"/>
        </w:rPr>
        <w:t>3. Требования к порядку информирования о предоставлении Услуги</w:t>
      </w:r>
      <w:bookmarkEnd w:id="1"/>
    </w:p>
    <w:p w:rsidR="00DD31D5" w:rsidRDefault="003555A5">
      <w:pPr>
        <w:spacing w:after="120"/>
        <w:ind w:firstLine="709"/>
        <w:jc w:val="both"/>
      </w:pPr>
      <w:r>
        <w:t xml:space="preserve">3.1. К информации по вопросам предоставления Услуги относится следующая информация: перечень нормативных правовых актов, регулирующих деятельность по предоставлению Услуги; перечень документов, необходимых для предоставления Услуги; образцы оформления документов, необходимых для получения Услуги; перечень оснований для отказа в приеме документов, а также перечень оснований для отказа в предоставлении Услуги; срок предоставления Услуги; порядок обжалования решений и действий (бездействия) должностных лиц Организации, предоставляющих Услугу.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t xml:space="preserve">3.2. Информация по вопросам предоставления Услуги размещается в федеральной государственной информационной системе «Федеральный реестр государственных </w:t>
      </w:r>
      <w:r>
        <w:br/>
      </w:r>
      <w:r>
        <w:rPr>
          <w:color w:val="000007"/>
        </w:rPr>
        <w:t xml:space="preserve">и муниципальных услуг (функций)» (далее – Реестр государственных и муниципальных услуг (функций), в открытом доступе в федеральной государственной информационной системе «Единый портал государственных и муниципальных услуг (функций)» (https://www.gosuslugi.ru/), в </w:t>
      </w:r>
      <w:r w:rsidR="007014D7">
        <w:rPr>
          <w:color w:val="000007"/>
        </w:rPr>
        <w:t xml:space="preserve">ПСГ 3.0 </w:t>
      </w:r>
      <w:r>
        <w:rPr>
          <w:color w:val="000007"/>
        </w:rPr>
        <w:t xml:space="preserve">(далее – Портал, Порталы), на официальных сайтах уполномоченного органа </w:t>
      </w:r>
      <w:r>
        <w:rPr>
          <w:color w:val="000007"/>
        </w:rPr>
        <w:lastRenderedPageBreak/>
        <w:t xml:space="preserve">государственной (муниципальной) власти </w:t>
      </w:r>
      <w:r w:rsidR="007014D7">
        <w:rPr>
          <w:color w:val="000007"/>
        </w:rPr>
        <w:t xml:space="preserve">- </w:t>
      </w:r>
      <w:r w:rsidR="007014D7" w:rsidRPr="007014D7">
        <w:rPr>
          <w:color w:val="000007"/>
        </w:rPr>
        <w:t xml:space="preserve">admin.ru </w:t>
      </w:r>
      <w:r>
        <w:rPr>
          <w:color w:val="000007"/>
        </w:rPr>
        <w:t>и Организации</w:t>
      </w:r>
      <w:r w:rsidR="007014D7">
        <w:rPr>
          <w:i/>
          <w:iCs/>
        </w:rPr>
        <w:t xml:space="preserve">. </w:t>
      </w:r>
      <w:r>
        <w:rPr>
          <w:color w:val="000007"/>
        </w:rPr>
        <w:t>на инфо</w:t>
      </w:r>
      <w:r w:rsidR="001C7FFB">
        <w:rPr>
          <w:color w:val="000007"/>
        </w:rPr>
        <w:t>рмационных стендах Организации.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3.3. Организация размещает на официальном сайте в информационно-телекоммуникационной сети «Интернет», и информационном стенде: </w:t>
      </w:r>
    </w:p>
    <w:p w:rsidR="00DD31D5" w:rsidRDefault="007014D7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3.3.1. распорядительный акт – приказ Управления образования администрации Брянского района </w:t>
      </w:r>
      <w:r w:rsidR="003555A5">
        <w:rPr>
          <w:color w:val="000007"/>
        </w:rPr>
        <w:t>о закреплении образовательных организаци</w:t>
      </w:r>
      <w:r>
        <w:rPr>
          <w:color w:val="000007"/>
        </w:rPr>
        <w:t>й за конкретными территориями Брянского муниципального района Брянской области</w:t>
      </w:r>
      <w:r w:rsidR="003555A5">
        <w:rPr>
          <w:color w:val="000007"/>
        </w:rPr>
        <w:t xml:space="preserve">, издаваемый не позднее 15 марта текущего года, в течение 10 календарных дней с момента издания;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3.3.2. информацию о количестве мест в первых классах не позднее 10 календарных дней </w:t>
      </w:r>
      <w:r>
        <w:rPr>
          <w:color w:val="000007"/>
        </w:rPr>
        <w:br/>
        <w:t xml:space="preserve">с момента издания распорядительного акта о закреплении образовательных организаций </w:t>
      </w:r>
      <w:r>
        <w:rPr>
          <w:color w:val="000007"/>
        </w:rPr>
        <w:br/>
        <w:t xml:space="preserve">за конкретными территориями (п. 3.3.1);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3.3.3. информацию о наличии свободных мест в первых классах для приема детей, </w:t>
      </w:r>
      <w:r>
        <w:rPr>
          <w:color w:val="000007"/>
        </w:rPr>
        <w:br/>
        <w:t xml:space="preserve">не проживающих на закрепленной территории, не позднее 5 июля текущего года;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3.3.4. образец заявления о приеме на обучение в Организацию;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3.3.5. справочную информацию, в том числе информацию о месте нахождения и графике работы, справочные телефоны, адреса официальных сайтов, адреса электронной почты Организации, </w:t>
      </w:r>
      <w:r w:rsidR="007014D7">
        <w:rPr>
          <w:color w:val="000007"/>
        </w:rPr>
        <w:t>Управлении образования администрации Брянского района.</w:t>
      </w:r>
      <w:r>
        <w:rPr>
          <w:color w:val="000007"/>
        </w:rPr>
        <w:t xml:space="preserve">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3.4. На Порталах и официальных сайтах </w:t>
      </w:r>
      <w:r w:rsidR="007B5A50">
        <w:t>уполномоченного органа  муниципальной</w:t>
      </w:r>
      <w:r>
        <w:t xml:space="preserve"> власти,</w:t>
      </w:r>
      <w:r>
        <w:rPr>
          <w:color w:val="000007"/>
        </w:rPr>
        <w:t xml:space="preserve"> Организации, в целях информирования заявителей по вопросам предоставления Услуги размещается следующая информация: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3.4.1. исчерпывающий и конкретный перечень документов, необходимых </w:t>
      </w:r>
      <w:r>
        <w:rPr>
          <w:color w:val="000007"/>
        </w:rPr>
        <w:br/>
        <w:t xml:space="preserve">для предоставления Услуги, требования к оформлению указанных документов, а также перечень документов, которые заявитель вправе представить по своему усмотрению;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3.4.2. перечень групп лиц, имеющих право на получение Услуги;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3.4.3. срок предоставления Услуги;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3.4.4. результаты предоставления Услуги, порядок представления документа, являющегося результатом предоставления Услуги;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3.4.5. исчерпывающий перечень оснований для отказа в приеме документов, необходимых для предоставления Услуги, а также основания для приостановления или отказа в предоставлении Услуги;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3.4.6. информация о праве на досудебное (внесудебное) обжалование действий (бездействия) и решений, принятых (осуществляемых) в ходе предоставления Услуги;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3.4.7. формы заявлений, используемые при предоставлении Услуги.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3.5. На официальном сайте уполномо</w:t>
      </w:r>
      <w:r w:rsidR="007B5A50">
        <w:rPr>
          <w:color w:val="000007"/>
        </w:rPr>
        <w:t>ченного органа муниципальной</w:t>
      </w:r>
      <w:r>
        <w:rPr>
          <w:color w:val="000007"/>
        </w:rPr>
        <w:t xml:space="preserve"> власти и Организации дополнительно размещаются: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3.5.1. полное наименование и почтовый адрес Организации, уполномоченного органа </w:t>
      </w:r>
      <w:r w:rsidR="007B5A50">
        <w:rPr>
          <w:color w:val="000007"/>
        </w:rPr>
        <w:t>муниципальной</w:t>
      </w:r>
      <w:r>
        <w:rPr>
          <w:color w:val="000007"/>
        </w:rPr>
        <w:t xml:space="preserve"> власти;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3.5.2. номера телефонов-автоинформаторов (при наличии), справочные номера телефонов Организации;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3.5.3. режим работы Организации, график работы работников Организации, график личного приема заявителей;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3.5.4. выдержки из нормативных правовых актов, содержащих нормы, регулирующие деятельность Организации по предоставлению Услуги;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3.5.5. Устав Организации, лицензия на осуществление образовательной деятельности, </w:t>
      </w:r>
      <w:r>
        <w:rPr>
          <w:color w:val="000007"/>
        </w:rPr>
        <w:br/>
        <w:t xml:space="preserve">со свидетельством о государственной аккредитации, общеобразовательные программы и другие </w:t>
      </w:r>
      <w:r>
        <w:rPr>
          <w:color w:val="000007"/>
        </w:rPr>
        <w:lastRenderedPageBreak/>
        <w:t>документы, регламентирующие осуществление образовательной деятельности, права и обязанности обучающихся;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3.5.6. порядок и способы предварительной записи по вопросам предоставления Услуги, </w:t>
      </w:r>
      <w:r>
        <w:rPr>
          <w:color w:val="000007"/>
        </w:rPr>
        <w:br/>
        <w:t xml:space="preserve">на получение Услуги;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3.5.7. текст Административного регламента с приложениями;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3.5.8. краткое описание порядка предоставления Услуги;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3.5.9. информация о возможности участия заявителей в оценке качества предоставления Услуги, в том числе в оценке эффективности деятельности руководителя Организации, </w:t>
      </w:r>
      <w:r>
        <w:rPr>
          <w:color w:val="000007"/>
        </w:rPr>
        <w:br/>
        <w:t xml:space="preserve">а также справочно-информационные материалы, содержащие сведения о порядке и способах проведения оценки.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3.6. При информировании о порядке предоставления Услуги по телефону работник Организации, приняв вызов по телефону, представляется: называет фамилию, имя, отчество </w:t>
      </w:r>
      <w:r>
        <w:rPr>
          <w:color w:val="000007"/>
        </w:rPr>
        <w:br/>
        <w:t xml:space="preserve">(при наличии), должность, наименование Организации.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Работник Организации обязан сообщить заявителю график работы, точные почтовый </w:t>
      </w:r>
      <w:r>
        <w:rPr>
          <w:color w:val="000007"/>
        </w:rPr>
        <w:br/>
        <w:t xml:space="preserve">и фактический адреса Организации, способ проезда к Организации, способы предварительной записи для приема по вопросу предоставления Услуги, требования к письменному обращению.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Информирование по телефону о порядке предоставления Услуги осуществляется </w:t>
      </w:r>
      <w:r>
        <w:rPr>
          <w:color w:val="000007"/>
        </w:rPr>
        <w:br/>
        <w:t xml:space="preserve">в соответствии с режимом и графиком работы Организации.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При невозможности ответить на поставленные заявителем вопросы, телефонный звонок переадресовывается (переводится) на другого работника Организации либо обратившемуся сообщается номер телефона, по которому можно получить необходимую информацию. </w:t>
      </w:r>
    </w:p>
    <w:p w:rsidR="00DD31D5" w:rsidRDefault="003555A5">
      <w:pPr>
        <w:spacing w:after="120"/>
        <w:ind w:firstLine="709"/>
        <w:jc w:val="both"/>
      </w:pPr>
      <w:r>
        <w:t>При устном обращении заявителя (лично или по телефону) работник Организации, осуществляющий консультирование, подробно и в вежливой (корректной) форме информирует обратившегося по интересующим вопросам.</w:t>
      </w:r>
    </w:p>
    <w:p w:rsidR="00DD31D5" w:rsidRDefault="003555A5">
      <w:pPr>
        <w:tabs>
          <w:tab w:val="left" w:pos="7425"/>
        </w:tabs>
        <w:spacing w:after="120"/>
        <w:ind w:firstLine="709"/>
        <w:jc w:val="both"/>
      </w:pPr>
      <w:r>
        <w:t>Если подготовка ответа требует продолжительного времени, работник Организации предлагает заявителю один из следующих вариантов дальнейших действий:</w:t>
      </w:r>
    </w:p>
    <w:p w:rsidR="00DD31D5" w:rsidRDefault="003555A5">
      <w:pPr>
        <w:tabs>
          <w:tab w:val="left" w:pos="7425"/>
        </w:tabs>
        <w:spacing w:after="120"/>
        <w:ind w:firstLine="709"/>
        <w:jc w:val="both"/>
      </w:pPr>
      <w:r>
        <w:t xml:space="preserve">изложить обращение в письменной форме; </w:t>
      </w:r>
    </w:p>
    <w:p w:rsidR="00DD31D5" w:rsidRDefault="003555A5">
      <w:pPr>
        <w:tabs>
          <w:tab w:val="left" w:pos="7425"/>
        </w:tabs>
        <w:spacing w:after="120"/>
        <w:ind w:firstLine="709"/>
        <w:jc w:val="both"/>
      </w:pPr>
      <w:r>
        <w:t>назначить другое время для консультаций.</w:t>
      </w:r>
    </w:p>
    <w:p w:rsidR="00DD31D5" w:rsidRDefault="003555A5">
      <w:pPr>
        <w:tabs>
          <w:tab w:val="left" w:pos="7425"/>
        </w:tabs>
        <w:spacing w:after="120"/>
        <w:ind w:firstLine="709"/>
        <w:jc w:val="both"/>
      </w:pPr>
      <w:r>
        <w:t xml:space="preserve">Работник Организации не вправе осуществлять информирование, выходящее за рамки стандартных процедур и условий предоставления Услуги, и влияющее прямо или косвенно </w:t>
      </w:r>
      <w:r>
        <w:br/>
        <w:t>на принимаемое решение.</w:t>
      </w:r>
    </w:p>
    <w:p w:rsidR="00DD31D5" w:rsidRDefault="003555A5">
      <w:pPr>
        <w:tabs>
          <w:tab w:val="left" w:pos="7425"/>
        </w:tabs>
        <w:spacing w:after="120"/>
        <w:ind w:firstLine="709"/>
        <w:jc w:val="both"/>
      </w:pPr>
      <w:r>
        <w:t>Продолжительность информирования по телефону не должна превышать 10 минут.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3.7. При ответах на устные обращения, в том числе на телефонные звонки, </w:t>
      </w:r>
      <w:r>
        <w:rPr>
          <w:color w:val="000007"/>
        </w:rPr>
        <w:br/>
        <w:t xml:space="preserve">по вопросам о порядке предоставления Услуги работником Организации, обратившемуся сообщается следующая информация: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3.7.1. о перечне лиц, имеющих право на получение Услуги;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3.7.2. о нормативных правовых актах, регулирующих вопросы предоставления Услуги (наименование, дата и номер принятия нормативного правового акта);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3.7.3. о перечне документов, необходимых для получения Услуги;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3.7.4. о сроках предоставления Услуги;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3.7.5. об основаниях для отказа в приеме документов, необходимых для предоставления Услуги;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3.7.6. об основаниях для приостановления предоставления Услуги, для отказа </w:t>
      </w:r>
      <w:r>
        <w:rPr>
          <w:color w:val="000007"/>
        </w:rPr>
        <w:br/>
        <w:t>в предоставлении Услуги;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lastRenderedPageBreak/>
        <w:t xml:space="preserve">3.7.7. о месте размещения информации по вопросам предоставления Услуги </w:t>
      </w:r>
      <w:r w:rsidR="007B5A50">
        <w:rPr>
          <w:color w:val="000007"/>
        </w:rPr>
        <w:t xml:space="preserve">на Порталах, официальных сайтах </w:t>
      </w:r>
      <w:r>
        <w:t>уполномо</w:t>
      </w:r>
      <w:r w:rsidR="007B5A50">
        <w:t xml:space="preserve">ченного органа </w:t>
      </w:r>
      <w:r>
        <w:t>муниципа</w:t>
      </w:r>
      <w:r w:rsidR="007B5A50">
        <w:t xml:space="preserve">льной власти </w:t>
      </w:r>
      <w:r>
        <w:t>и</w:t>
      </w:r>
      <w:r>
        <w:rPr>
          <w:color w:val="000007"/>
        </w:rPr>
        <w:t xml:space="preserve"> Организации.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3.8. Организация разрабатывает информационные материалы по порядку предоставления Услуги и размещает их в помещениях Организации, предназначенных для приема заявителей, </w:t>
      </w:r>
      <w:r>
        <w:rPr>
          <w:color w:val="000007"/>
        </w:rPr>
        <w:br/>
        <w:t>а также иных организациях всех форм собственности по согласованию с указанными организациями и обеспечивает их своевременную актуализацию.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3.9. Доступ к информации о сроках и порядке предоставления Услуги осуществляется </w:t>
      </w:r>
      <w:r>
        <w:rPr>
          <w:color w:val="000007"/>
        </w:rPr>
        <w:br/>
        <w:t xml:space="preserve">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</w:t>
      </w:r>
      <w:r>
        <w:rPr>
          <w:color w:val="000007"/>
        </w:rPr>
        <w:br/>
        <w:t xml:space="preserve">или предоставление им персональных данных.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3.10. Консультирование по вопросам предоставления Услуги, услуг, которые являются необходимыми и обязательными для предоставления Услуги, информирование о ходе предоставления указанных услуг работниками Организации осуществляется бесплатно. </w:t>
      </w:r>
    </w:p>
    <w:p w:rsidR="00DD31D5" w:rsidRDefault="003555A5">
      <w:pPr>
        <w:spacing w:after="120"/>
        <w:ind w:firstLine="709"/>
        <w:jc w:val="both"/>
      </w:pPr>
      <w:r>
        <w:t xml:space="preserve">3.11. Информация о ходе рассмотрения заявления о предоставлении Услуги и о результатах предоставления Услуги может быть получена заявителем (его представителем) в личном кабинете на Портале, а также в соответствующей Организации при обращении заявителя лично, </w:t>
      </w:r>
      <w:r>
        <w:br/>
        <w:t xml:space="preserve">по телефону, посредством электронной почты. </w:t>
      </w:r>
    </w:p>
    <w:p w:rsidR="00DD31D5" w:rsidRDefault="003555A5">
      <w:pPr>
        <w:spacing w:after="120"/>
        <w:ind w:firstLine="709"/>
        <w:jc w:val="both"/>
        <w:rPr>
          <w:bCs/>
        </w:rPr>
      </w:pPr>
      <w:r>
        <w:rPr>
          <w:bCs/>
        </w:rPr>
        <w:t xml:space="preserve">3.12. При предоставлении Услуги, работнику Организации запрещается требовать </w:t>
      </w:r>
      <w:r>
        <w:rPr>
          <w:bCs/>
        </w:rPr>
        <w:br/>
        <w:t xml:space="preserve">от заявителя осуществления действий, в том числе согласований, необходимых </w:t>
      </w:r>
      <w:r>
        <w:rPr>
          <w:bCs/>
        </w:rPr>
        <w:br/>
        <w:t xml:space="preserve">для получения Услуги и связанных с обращением в иные государственные органы </w:t>
      </w:r>
      <w:r>
        <w:rPr>
          <w:bCs/>
        </w:rPr>
        <w:br/>
        <w:t>и организации, за исключением получения услуг, включенных в перечень услуг, которые являются необходимыми и обязательными для предоставления Услуги.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3555A5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II. Стандарт предоставления Услуги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3555A5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Наименование Услуги</w:t>
      </w:r>
    </w:p>
    <w:p w:rsidR="00DD31D5" w:rsidRDefault="00DD31D5" w:rsidP="00C660BB">
      <w:pPr>
        <w:widowControl w:val="0"/>
        <w:tabs>
          <w:tab w:val="left" w:pos="567"/>
        </w:tabs>
        <w:spacing w:after="120"/>
        <w:contextualSpacing/>
        <w:rPr>
          <w:b/>
          <w:sz w:val="28"/>
          <w:szCs w:val="28"/>
        </w:rPr>
      </w:pPr>
    </w:p>
    <w:p w:rsidR="00DD31D5" w:rsidRDefault="003555A5" w:rsidP="007B5A50">
      <w:pPr>
        <w:spacing w:after="120"/>
        <w:ind w:firstLine="709"/>
        <w:jc w:val="both"/>
        <w:rPr>
          <w:i/>
          <w:iCs/>
        </w:rPr>
      </w:pPr>
      <w:r>
        <w:rPr>
          <w:bCs/>
        </w:rPr>
        <w:t>4.1. Услуга «</w:t>
      </w:r>
      <w:r>
        <w:rPr>
          <w:i/>
          <w:iCs/>
        </w:rPr>
        <w:t>Прием заявлений о зачислении в муниципальные образовательные организации, реализующие программы общего образования на территории</w:t>
      </w:r>
      <w:r w:rsidR="00E2195F">
        <w:rPr>
          <w:i/>
          <w:iCs/>
        </w:rPr>
        <w:t xml:space="preserve"> Брянского муниципального района Брянской области</w:t>
      </w:r>
      <w:r>
        <w:rPr>
          <w:i/>
          <w:iCs/>
        </w:rPr>
        <w:t>».</w:t>
      </w:r>
    </w:p>
    <w:p w:rsidR="00C660BB" w:rsidRPr="007B5A50" w:rsidRDefault="00C660BB" w:rsidP="007B5A50">
      <w:pPr>
        <w:spacing w:after="120"/>
        <w:ind w:firstLine="709"/>
        <w:jc w:val="both"/>
        <w:rPr>
          <w:bCs/>
        </w:rPr>
      </w:pPr>
    </w:p>
    <w:p w:rsidR="00DD31D5" w:rsidRDefault="003555A5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Наименование организаций, предоставляющих Услугу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2A3B25" w:rsidRPr="007B5A50" w:rsidRDefault="003555A5" w:rsidP="007B5A50">
      <w:pPr>
        <w:spacing w:after="120"/>
        <w:ind w:firstLine="709"/>
        <w:jc w:val="both"/>
      </w:pPr>
      <w:r>
        <w:rPr>
          <w:rFonts w:eastAsia="Calibri"/>
        </w:rPr>
        <w:t>5.1. Услуга п</w:t>
      </w:r>
      <w:r w:rsidR="007B5A50">
        <w:rPr>
          <w:rFonts w:eastAsia="Calibri"/>
        </w:rPr>
        <w:t>редоставляется муниципальной</w:t>
      </w:r>
      <w:r>
        <w:rPr>
          <w:rFonts w:eastAsia="Calibri"/>
        </w:rPr>
        <w:t xml:space="preserve"> образовательной организацией, подведомственной </w:t>
      </w:r>
      <w:r w:rsidR="002A3B25">
        <w:rPr>
          <w:rFonts w:eastAsia="Calibri"/>
        </w:rPr>
        <w:t>Управлению образования а</w:t>
      </w:r>
      <w:r w:rsidR="001875FE">
        <w:rPr>
          <w:rFonts w:eastAsia="Calibri"/>
        </w:rPr>
        <w:t>дминистрации Брянского района.</w:t>
      </w:r>
      <w:r w:rsidR="002A3B25">
        <w:rPr>
          <w:rFonts w:eastAsia="Calibri"/>
        </w:rPr>
        <w:br/>
      </w:r>
      <w:r>
        <w:rPr>
          <w:rFonts w:eastAsia="Calibri"/>
        </w:rPr>
        <w:t>.</w:t>
      </w:r>
    </w:p>
    <w:p w:rsidR="00DD31D5" w:rsidRPr="00C660BB" w:rsidRDefault="003555A5" w:rsidP="00C660BB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Описание результата предоставления Услуги</w:t>
      </w:r>
    </w:p>
    <w:p w:rsidR="00DD31D5" w:rsidRDefault="003555A5">
      <w:pPr>
        <w:spacing w:after="120"/>
        <w:ind w:firstLine="709"/>
        <w:jc w:val="both"/>
        <w:rPr>
          <w:bCs/>
        </w:rPr>
      </w:pPr>
      <w:r>
        <w:rPr>
          <w:bCs/>
        </w:rPr>
        <w:t xml:space="preserve">6.1. Результатом предоставления Услуги является: </w:t>
      </w:r>
    </w:p>
    <w:p w:rsidR="00DD31D5" w:rsidRDefault="003555A5">
      <w:pPr>
        <w:spacing w:after="120"/>
        <w:ind w:firstLine="709"/>
        <w:jc w:val="both"/>
        <w:rPr>
          <w:bCs/>
        </w:rPr>
      </w:pPr>
      <w:r>
        <w:rPr>
          <w:bCs/>
        </w:rPr>
        <w:t xml:space="preserve">6.1.1 прием заявления о зачислении в Организацию для получения начального общего, основного общего и среднего общего образования; мотивированный отказ в приеме заявления </w:t>
      </w:r>
      <w:r>
        <w:rPr>
          <w:bCs/>
        </w:rPr>
        <w:br/>
        <w:t>о зачислении в Организацию для получения начального общего, основного общего и среднего общего образования.</w:t>
      </w:r>
    </w:p>
    <w:p w:rsidR="00DD31D5" w:rsidRDefault="003555A5">
      <w:pPr>
        <w:spacing w:after="120"/>
        <w:ind w:firstLine="709"/>
        <w:jc w:val="both"/>
        <w:rPr>
          <w:bCs/>
        </w:rPr>
      </w:pPr>
      <w:r>
        <w:rPr>
          <w:bCs/>
        </w:rPr>
        <w:t xml:space="preserve">Решение о приеме заявления оформляется по форме, согласно Приложению № 1 </w:t>
      </w:r>
      <w:r>
        <w:rPr>
          <w:bCs/>
        </w:rPr>
        <w:br/>
        <w:t>к настоящему Административному регламенту.</w:t>
      </w:r>
    </w:p>
    <w:p w:rsidR="00DD31D5" w:rsidRDefault="003555A5">
      <w:pPr>
        <w:spacing w:after="120"/>
        <w:ind w:firstLine="709"/>
        <w:jc w:val="both"/>
        <w:rPr>
          <w:bCs/>
        </w:rPr>
      </w:pPr>
      <w:r>
        <w:rPr>
          <w:bCs/>
        </w:rPr>
        <w:lastRenderedPageBreak/>
        <w:t xml:space="preserve">Решение об отказе в приеме заявления оформляется по форме, согласно Приложению № 2 </w:t>
      </w:r>
      <w:r>
        <w:rPr>
          <w:bCs/>
        </w:rPr>
        <w:br/>
        <w:t>к настоящему Административному регламенту.</w:t>
      </w:r>
    </w:p>
    <w:p w:rsidR="00DD31D5" w:rsidRDefault="003555A5">
      <w:pPr>
        <w:spacing w:after="120"/>
        <w:ind w:firstLine="709"/>
        <w:jc w:val="both"/>
        <w:rPr>
          <w:bCs/>
        </w:rPr>
      </w:pPr>
      <w:r>
        <w:rPr>
          <w:bCs/>
        </w:rPr>
        <w:t xml:space="preserve">6.1.2. распорядительный акт о приеме на обучение или мотивированный отказ в приеме </w:t>
      </w:r>
      <w:r>
        <w:rPr>
          <w:bCs/>
        </w:rPr>
        <w:br/>
        <w:t>на обучение в Организацию для получения начального общего, основного общего и среднего общего образования:</w:t>
      </w:r>
    </w:p>
    <w:p w:rsidR="00DD31D5" w:rsidRDefault="003555A5">
      <w:pPr>
        <w:spacing w:after="120"/>
        <w:ind w:firstLine="709"/>
        <w:jc w:val="both"/>
        <w:rPr>
          <w:bCs/>
        </w:rPr>
      </w:pPr>
      <w:r>
        <w:rPr>
          <w:bCs/>
        </w:rPr>
        <w:t xml:space="preserve">Решение о приеме на обучение в общеобразовательную организацию оформляется </w:t>
      </w:r>
      <w:r>
        <w:rPr>
          <w:bCs/>
        </w:rPr>
        <w:br/>
        <w:t>по форме, согласно Приложению № 3 к настоящему Административному регламенту.</w:t>
      </w:r>
    </w:p>
    <w:p w:rsidR="00DD31D5" w:rsidRDefault="003555A5">
      <w:pPr>
        <w:spacing w:after="120"/>
        <w:ind w:firstLine="709"/>
        <w:jc w:val="both"/>
        <w:rPr>
          <w:bCs/>
        </w:rPr>
      </w:pPr>
      <w:r>
        <w:rPr>
          <w:bCs/>
        </w:rPr>
        <w:t>Решение об отказе в предоставлении Услуги оформляется по форме, согласно Приложению № 4 к настоящему Административному регламенту.</w:t>
      </w:r>
    </w:p>
    <w:p w:rsidR="00DD31D5" w:rsidRDefault="003555A5">
      <w:pPr>
        <w:spacing w:after="120"/>
        <w:ind w:firstLine="709"/>
        <w:jc w:val="both"/>
        <w:rPr>
          <w:bCs/>
        </w:rPr>
      </w:pPr>
      <w:r>
        <w:rPr>
          <w:bCs/>
        </w:rPr>
        <w:t xml:space="preserve">6.1.3. уведомление о приеме на обучение или о мотивированном отказе в приеме </w:t>
      </w:r>
      <w:r>
        <w:rPr>
          <w:bCs/>
        </w:rPr>
        <w:br/>
        <w:t>на обучение, в случае направления заявления через Портал.</w:t>
      </w:r>
    </w:p>
    <w:p w:rsidR="00DD31D5" w:rsidRDefault="003555A5">
      <w:pPr>
        <w:spacing w:after="120"/>
        <w:ind w:firstLine="709"/>
        <w:jc w:val="both"/>
        <w:rPr>
          <w:bCs/>
        </w:rPr>
      </w:pPr>
      <w:r>
        <w:rPr>
          <w:bCs/>
        </w:rPr>
        <w:t xml:space="preserve">6.2. Организация в течение трех рабочих дней со дня издания распорядительного акта </w:t>
      </w:r>
      <w:r>
        <w:rPr>
          <w:bCs/>
        </w:rPr>
        <w:br/>
        <w:t>о приеме на обучение направляет заявителю один из результатов.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3555A5" w:rsidP="00C660BB">
      <w:pPr>
        <w:spacing w:after="12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7. Срок и порядок регистрации заявления о предоставлении Услуги</w:t>
      </w:r>
    </w:p>
    <w:p w:rsidR="00DD31D5" w:rsidRDefault="003555A5">
      <w:pPr>
        <w:spacing w:after="120"/>
        <w:ind w:firstLine="709"/>
        <w:jc w:val="both"/>
        <w:rPr>
          <w:i/>
        </w:rPr>
      </w:pPr>
      <w:r>
        <w:t>7.1. Регистрация заявления по Услуге осуществляется автоматически в день обращения заявителя на Портал. При подаче заявления через Портал временем подачи заявления является время регистрации заявления на Портале.</w:t>
      </w:r>
    </w:p>
    <w:p w:rsidR="00DD31D5" w:rsidRDefault="003555A5">
      <w:pPr>
        <w:spacing w:after="120"/>
        <w:ind w:firstLine="709"/>
        <w:jc w:val="both"/>
      </w:pPr>
      <w:r>
        <w:t>Регистрация заявления о предоставлении Услуги, поданного через Портал, осуществляется Организацией в журнале регистрации заявлений согласно режиму работы Организации в срок не более 1 рабочего дня. Заявление о предоставлении Услуги, поступившее после окончания рабочего дня Организации либо в нерабочий день, регистрируется в Организации в первый рабочий день.</w:t>
      </w:r>
    </w:p>
    <w:p w:rsidR="00DD31D5" w:rsidRDefault="003555A5">
      <w:pPr>
        <w:spacing w:after="120"/>
        <w:ind w:firstLine="709"/>
        <w:jc w:val="both"/>
      </w:pPr>
      <w:r>
        <w:t>Заявителем, имеющим детей одного года рождения или зачисляемых в один год в одну образовательную организацию, оформляются заявления на каждого ребенка.</w:t>
      </w:r>
    </w:p>
    <w:p w:rsidR="00DD31D5" w:rsidRDefault="003555A5">
      <w:pPr>
        <w:spacing w:after="120"/>
        <w:ind w:firstLine="709"/>
        <w:jc w:val="both"/>
      </w:pPr>
      <w:r>
        <w:t>Заявитель вправе подать заявление в несколько образовательных организаций. При подаче заявлений в каждую образовательную организацию на одного ребенка оформляются отдельные заявления.</w:t>
      </w:r>
    </w:p>
    <w:p w:rsidR="00DD31D5" w:rsidRDefault="003555A5">
      <w:pPr>
        <w:spacing w:after="120"/>
        <w:ind w:firstLine="709"/>
        <w:jc w:val="both"/>
      </w:pPr>
      <w:r>
        <w:t>7.2. 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Организации.</w:t>
      </w:r>
    </w:p>
    <w:p w:rsidR="00DD31D5" w:rsidRDefault="003555A5">
      <w:pPr>
        <w:spacing w:after="120"/>
        <w:ind w:firstLine="709"/>
        <w:jc w:val="both"/>
      </w:pPr>
      <w:r>
        <w:t xml:space="preserve">7.3. 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</w:t>
      </w:r>
      <w:r>
        <w:br/>
        <w:t xml:space="preserve">в журнале регистрации заявлений при поступлении заявления в Организацию. </w:t>
      </w:r>
    </w:p>
    <w:p w:rsidR="00DD31D5" w:rsidRDefault="003555A5">
      <w:pPr>
        <w:spacing w:after="120"/>
        <w:ind w:firstLine="709"/>
        <w:jc w:val="both"/>
      </w:pPr>
      <w:r>
        <w:t xml:space="preserve">Заявление о предоставлении Услуги, направленное посредством электронной почты </w:t>
      </w:r>
      <w:r>
        <w:br/>
        <w:t>(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>), регистрируется Организацией в журнале регистрации заявлений при поступлении заявления в Организацию.</w:t>
      </w:r>
    </w:p>
    <w:p w:rsidR="00DD31D5" w:rsidRDefault="003555A5">
      <w:pPr>
        <w:spacing w:after="120"/>
        <w:ind w:firstLine="709"/>
        <w:jc w:val="both"/>
      </w:pPr>
      <w:r>
        <w:t xml:space="preserve">7.4. В случае поступления заявлений о предоставлении услуги до начала приема заявлений, заказные письма и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 хранятся в организации и регистрируются в журнале регистрации заявлений со дня начала приема заявлений.</w:t>
      </w:r>
    </w:p>
    <w:p w:rsidR="00DD31D5" w:rsidRDefault="003555A5">
      <w:pPr>
        <w:spacing w:after="120"/>
        <w:ind w:firstLine="709"/>
        <w:jc w:val="both"/>
      </w:pPr>
      <w:r>
        <w:t>Все заявления, независимо от способа подачи, должны быть зарегистрированы в журнале регистрации заявлений.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7.5. После регистрации заявления о предоставлении Услуги</w:t>
      </w:r>
      <w:r>
        <w:t>,</w:t>
      </w:r>
      <w:r>
        <w:rPr>
          <w:color w:val="000007"/>
        </w:rPr>
        <w:t xml:space="preserve"> заявителю в день обращения в Организацию выдается </w:t>
      </w:r>
      <w:r>
        <w:t xml:space="preserve">(направляется на электронную почту) </w:t>
      </w:r>
      <w:r>
        <w:rPr>
          <w:color w:val="000007"/>
        </w:rPr>
        <w:t xml:space="preserve">уведомление, которое оформляется в </w:t>
      </w:r>
      <w:r w:rsidR="000F7F69">
        <w:rPr>
          <w:color w:val="000007"/>
        </w:rPr>
        <w:t xml:space="preserve">соответствии с Приложением № 1 </w:t>
      </w:r>
      <w:r>
        <w:rPr>
          <w:color w:val="000007"/>
        </w:rPr>
        <w:t xml:space="preserve">к настоящему Административному регламенту, заверенное </w:t>
      </w:r>
      <w:r>
        <w:rPr>
          <w:color w:val="000007"/>
        </w:rPr>
        <w:lastRenderedPageBreak/>
        <w:t>подписью уполномоченного работника Организации, ответственного за прием заявлений о приеме на обучение.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3555A5" w:rsidP="00C660BB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Срок предоставления Услуги</w:t>
      </w:r>
    </w:p>
    <w:p w:rsidR="00DD31D5" w:rsidRDefault="003555A5">
      <w:pPr>
        <w:spacing w:after="120"/>
        <w:ind w:firstLine="709"/>
        <w:jc w:val="both"/>
      </w:pPr>
      <w:r>
        <w:t>8.1. Период приема и регистрации заявлений о предоставлении Услуги установлен нормативными правовыми актами, указанными в пункте 9.1 настоящего Административного регламента:</w:t>
      </w:r>
    </w:p>
    <w:p w:rsidR="00DD31D5" w:rsidRDefault="003555A5">
      <w:pPr>
        <w:spacing w:after="120"/>
        <w:ind w:firstLine="709"/>
        <w:jc w:val="both"/>
      </w:pPr>
      <w:r>
        <w:t>8.1.1. для заявителей, указанных в подпунктах 2.2.1 - 2.2.4 пункта 2.2 настоящего Административного регламента,</w:t>
      </w:r>
      <w:r>
        <w:rPr>
          <w:color w:val="000007"/>
        </w:rPr>
        <w:t xml:space="preserve"> –</w:t>
      </w:r>
      <w:r>
        <w:t xml:space="preserve"> с 1 (Первого) апреля и завершается не позднее 30 (Тридцатого) июня текущего года при приеме заявления о зачислении в 1 (Первый) класс; </w:t>
      </w:r>
    </w:p>
    <w:p w:rsidR="00DD31D5" w:rsidRDefault="003555A5">
      <w:pPr>
        <w:spacing w:after="120"/>
        <w:ind w:firstLine="709"/>
        <w:jc w:val="both"/>
      </w:pPr>
      <w:r>
        <w:t xml:space="preserve">8.1.2. для заявителей, указанных в подпункте 2.2.5 пункта 2.2 настоящего Административного регламента, </w:t>
      </w:r>
      <w:r>
        <w:rPr>
          <w:color w:val="000007"/>
        </w:rPr>
        <w:t xml:space="preserve">– </w:t>
      </w:r>
      <w:r>
        <w:t xml:space="preserve">с 6 (Шестого) июля до момента заполнения свободных мест, </w:t>
      </w:r>
      <w:r>
        <w:br/>
        <w:t>но не позднее 5 (Пятого) сентября текущего года при приеме заявления о зачислении в 1 (Первый) класс;</w:t>
      </w:r>
    </w:p>
    <w:p w:rsidR="00DD31D5" w:rsidRDefault="003555A5">
      <w:pPr>
        <w:spacing w:after="120"/>
        <w:ind w:firstLine="709"/>
        <w:jc w:val="both"/>
      </w:pPr>
      <w:r>
        <w:t xml:space="preserve">8.1.3. прием заявлений о зачислении в первые - одиннадцатые (двенадцатые) классы </w:t>
      </w:r>
      <w:r>
        <w:br/>
        <w:t>на текущий учебный год осуществляется в течение всего учебного года.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t xml:space="preserve">8.2. </w:t>
      </w:r>
      <w:r>
        <w:rPr>
          <w:color w:val="000007"/>
        </w:rPr>
        <w:t>Срок предоставления Услуги:</w:t>
      </w:r>
    </w:p>
    <w:p w:rsidR="00DD31D5" w:rsidRDefault="003555A5">
      <w:pPr>
        <w:spacing w:after="120"/>
        <w:ind w:firstLine="709"/>
        <w:jc w:val="both"/>
      </w:pPr>
      <w:r>
        <w:t xml:space="preserve">8.2.1 по приему в 1 (Первый) класс - не более 3 (Трех) рабочих дней с момента завершения приема заявлений и издания распорядительного акта о приеме на обучение ребенка </w:t>
      </w:r>
      <w:r>
        <w:br/>
        <w:t xml:space="preserve">в образовательную организацию в части приема </w:t>
      </w:r>
      <w:r>
        <w:rPr>
          <w:color w:val="000007"/>
        </w:rPr>
        <w:t xml:space="preserve">детей заявителей, указанных подпунктах </w:t>
      </w:r>
      <w:r>
        <w:rPr>
          <w:color w:val="000007"/>
        </w:rPr>
        <w:br/>
        <w:t xml:space="preserve">2.2.1 - 2.2.5 пункта 2.2 настоящего Административного регламента; </w:t>
      </w:r>
    </w:p>
    <w:p w:rsidR="00DD31D5" w:rsidRDefault="003555A5">
      <w:pPr>
        <w:spacing w:after="120"/>
        <w:ind w:firstLine="709"/>
        <w:jc w:val="both"/>
      </w:pPr>
      <w:r>
        <w:t xml:space="preserve">8.2.2. по приему в 1 (Первый) класс - не более 3 (Трех) рабочих дней с момента завершения приема заявлений и издания распорядительного акта о приеме на обучение поступающего </w:t>
      </w:r>
      <w:r>
        <w:br/>
        <w:t xml:space="preserve">в образовательную организацию в части приема </w:t>
      </w:r>
      <w:r>
        <w:rPr>
          <w:color w:val="000007"/>
        </w:rPr>
        <w:t xml:space="preserve">заявителей, указанных подпунктах 2.2.6, 2.2.7 пункта 2.2 настоящего Административного регламента; </w:t>
      </w:r>
    </w:p>
    <w:p w:rsidR="00DD31D5" w:rsidRDefault="003555A5" w:rsidP="00C660BB">
      <w:pPr>
        <w:spacing w:after="120"/>
        <w:ind w:firstLine="709"/>
        <w:jc w:val="both"/>
      </w:pPr>
      <w:r>
        <w:t xml:space="preserve">8.3. </w:t>
      </w:r>
      <w:proofErr w:type="gramStart"/>
      <w:r>
        <w:t>С целью снижения нагрузки на региональные информационные системы при подаче заявления о предоставлении Услуги в электронной форме</w:t>
      </w:r>
      <w:proofErr w:type="gramEnd"/>
      <w:r>
        <w:t xml:space="preserve"> посредством Портала, уполномоченный орган исполнительной власти субъекта Российской Федерации устанавливает время начала приема заявлений о предоставлении Услуги через Портал. </w:t>
      </w:r>
    </w:p>
    <w:p w:rsidR="00C660BB" w:rsidRPr="00C660BB" w:rsidRDefault="00C660BB" w:rsidP="00C660BB">
      <w:pPr>
        <w:spacing w:after="120"/>
        <w:ind w:firstLine="709"/>
        <w:jc w:val="both"/>
      </w:pPr>
    </w:p>
    <w:p w:rsidR="00DD31D5" w:rsidRDefault="003555A5" w:rsidP="00C660BB">
      <w:pPr>
        <w:widowControl w:val="0"/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 Нормативные правовые акты, регулирующие предоставление Услуги</w:t>
      </w:r>
    </w:p>
    <w:p w:rsidR="00C660BB" w:rsidRPr="00C660BB" w:rsidRDefault="00C660BB" w:rsidP="00C660BB">
      <w:pPr>
        <w:widowControl w:val="0"/>
        <w:spacing w:after="120"/>
        <w:ind w:firstLine="709"/>
        <w:jc w:val="center"/>
        <w:rPr>
          <w:b/>
          <w:bCs/>
          <w:sz w:val="28"/>
          <w:szCs w:val="28"/>
        </w:rPr>
      </w:pPr>
    </w:p>
    <w:p w:rsidR="00DD31D5" w:rsidRDefault="003555A5">
      <w:pPr>
        <w:widowControl w:val="0"/>
        <w:spacing w:after="120"/>
        <w:ind w:firstLine="709"/>
        <w:jc w:val="both"/>
      </w:pPr>
      <w:r>
        <w:t xml:space="preserve">9.1. Перечень нормативных правовых актов, регулирующих предоставление Услуги </w:t>
      </w:r>
      <w:r>
        <w:br/>
        <w:t xml:space="preserve">(с указанием их реквизитов и источников официального опубликования) указан </w:t>
      </w:r>
      <w:r>
        <w:br/>
        <w:t>в Приложении № 5 к настоящему регламенту.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3555A5" w:rsidP="00C660BB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 xml:space="preserve">10. Исчерпывающий перечень документов, необходимых </w:t>
      </w:r>
      <w:r>
        <w:rPr>
          <w:rFonts w:ascii="Times New Roman,Bold" w:hAnsi="Times New Roman,Bold"/>
          <w:b/>
          <w:bCs/>
          <w:sz w:val="28"/>
          <w:szCs w:val="28"/>
        </w:rPr>
        <w:br/>
        <w:t>для предоставления Услуги</w:t>
      </w:r>
      <w:r>
        <w:rPr>
          <w:rFonts w:ascii="Times New Roman,BoldItalic" w:hAnsi="Times New Roman,BoldItalic"/>
          <w:b/>
          <w:bCs/>
          <w:sz w:val="28"/>
          <w:szCs w:val="28"/>
        </w:rPr>
        <w:t xml:space="preserve">, </w:t>
      </w:r>
      <w:r>
        <w:rPr>
          <w:rFonts w:ascii="Times New Roman,Bold" w:hAnsi="Times New Roman,Bold"/>
          <w:b/>
          <w:bCs/>
          <w:sz w:val="28"/>
          <w:szCs w:val="28"/>
        </w:rPr>
        <w:t>подлежащих предоставлению заявителем</w:t>
      </w:r>
    </w:p>
    <w:p w:rsidR="00DD31D5" w:rsidRDefault="003555A5">
      <w:pPr>
        <w:spacing w:after="120"/>
        <w:ind w:firstLine="709"/>
        <w:jc w:val="both"/>
      </w:pPr>
      <w:r>
        <w:t xml:space="preserve">10.1. Перечень документов, необходимых для предоставления заявителем: </w:t>
      </w:r>
    </w:p>
    <w:p w:rsidR="00DD31D5" w:rsidRDefault="003555A5">
      <w:pPr>
        <w:spacing w:after="120"/>
        <w:ind w:firstLine="709"/>
        <w:jc w:val="both"/>
      </w:pPr>
      <w:r>
        <w:t xml:space="preserve">10.1.1. заявление о предоставлении Услуги по форме, приведенной в Приложении № 6 </w:t>
      </w:r>
      <w:r>
        <w:br/>
        <w:t xml:space="preserve">к настоящему Административному регламенту; </w:t>
      </w:r>
    </w:p>
    <w:p w:rsidR="00DD31D5" w:rsidRDefault="003555A5">
      <w:pPr>
        <w:spacing w:after="120"/>
        <w:ind w:firstLine="709"/>
        <w:jc w:val="both"/>
      </w:pPr>
      <w:r>
        <w:t>10.1.2. копию документа, удостоверяющего личность родителя (законного представителя) ребенка или поступающего;</w:t>
      </w:r>
    </w:p>
    <w:p w:rsidR="00DD31D5" w:rsidRDefault="003555A5">
      <w:pPr>
        <w:spacing w:after="120"/>
        <w:ind w:firstLine="709"/>
        <w:jc w:val="both"/>
      </w:pPr>
      <w:r>
        <w:lastRenderedPageBreak/>
        <w:t>10.1.3. копию свидетельства о рождении ребенка или документа, подтверждающего родство заявителя;</w:t>
      </w:r>
    </w:p>
    <w:p w:rsidR="00DD31D5" w:rsidRDefault="003555A5">
      <w:pPr>
        <w:spacing w:after="120"/>
        <w:ind w:firstLine="709"/>
        <w:jc w:val="both"/>
      </w:pPr>
      <w:r>
        <w:t xml:space="preserve">10.1.4. копию свидетельства о рождении полнородных и неполнородных брата </w:t>
      </w:r>
      <w:r>
        <w:br/>
        <w:t xml:space="preserve">и (или) сестры (в случае использования права преимущественного приема на обучение </w:t>
      </w:r>
      <w:r>
        <w:br/>
        <w:t xml:space="preserve">по образовательным программам начального общего образования ребенка в государственную </w:t>
      </w:r>
      <w:r>
        <w:br/>
        <w:t xml:space="preserve">или муниципальную образовательную организацию, в которой обучаются его полнородные </w:t>
      </w:r>
      <w:r>
        <w:br/>
        <w:t>и неполнородные брат и (или) сестра);</w:t>
      </w:r>
    </w:p>
    <w:p w:rsidR="00DD31D5" w:rsidRDefault="003555A5">
      <w:pPr>
        <w:spacing w:after="120"/>
        <w:ind w:firstLine="709"/>
        <w:jc w:val="both"/>
      </w:pPr>
      <w:r>
        <w:t xml:space="preserve">10.1.5. копию документа, подтверждающего установление опеки или попечительства </w:t>
      </w:r>
      <w:r>
        <w:br/>
        <w:t>(при необходимости);</w:t>
      </w:r>
    </w:p>
    <w:p w:rsidR="00DD31D5" w:rsidRDefault="003555A5">
      <w:pPr>
        <w:spacing w:after="120"/>
        <w:ind w:firstLine="709"/>
        <w:jc w:val="both"/>
      </w:pPr>
      <w:r>
        <w:t xml:space="preserve">10.1.6.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</w:t>
      </w:r>
      <w:r>
        <w:br/>
        <w:t xml:space="preserve">для оформления регистрации по месту жительства (в случае приема на обучение ребенка </w:t>
      </w:r>
      <w:r>
        <w:br/>
        <w:t>или поступающего, проживающего на закрепленной территории);</w:t>
      </w:r>
    </w:p>
    <w:p w:rsidR="00DD31D5" w:rsidRDefault="003555A5">
      <w:pPr>
        <w:spacing w:after="120"/>
        <w:ind w:firstLine="709"/>
        <w:jc w:val="both"/>
      </w:pPr>
      <w:r>
        <w:t xml:space="preserve">10.1.7. 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</w:t>
      </w:r>
      <w:r>
        <w:br/>
        <w:t xml:space="preserve">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</w:t>
      </w:r>
      <w:r>
        <w:br/>
        <w:t>в том числе к государственной службе российского казачества;</w:t>
      </w:r>
    </w:p>
    <w:p w:rsidR="00DD31D5" w:rsidRDefault="003555A5">
      <w:pPr>
        <w:spacing w:after="120"/>
        <w:ind w:firstLine="709"/>
        <w:jc w:val="both"/>
      </w:pPr>
      <w:r>
        <w:t>10.1.8. копию заключения психолого-медико-педагогической комиссии (при наличии);</w:t>
      </w:r>
    </w:p>
    <w:p w:rsidR="00DD31D5" w:rsidRDefault="003555A5">
      <w:pPr>
        <w:spacing w:after="120"/>
        <w:ind w:firstLine="709"/>
        <w:jc w:val="both"/>
      </w:pPr>
      <w:r>
        <w:t xml:space="preserve">10.1.9. при приеме на обучение по образовательным программам среднего общего образования представляется аттестат об основном общем образовании, выданный </w:t>
      </w:r>
      <w:r>
        <w:br/>
        <w:t>в установленном порядке.</w:t>
      </w:r>
    </w:p>
    <w:p w:rsidR="00DD31D5" w:rsidRDefault="003555A5">
      <w:pPr>
        <w:spacing w:after="120"/>
        <w:ind w:firstLine="709"/>
        <w:jc w:val="both"/>
      </w:pPr>
      <w:r>
        <w:t>10.1.10. Родитель(и) (законный(</w:t>
      </w:r>
      <w:proofErr w:type="spellStart"/>
      <w:r>
        <w:t>ые</w:t>
      </w:r>
      <w:proofErr w:type="spellEnd"/>
      <w:r>
        <w:t xml:space="preserve">) представитель(и)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</w:t>
      </w:r>
      <w:r>
        <w:br/>
        <w:t>и документ, подтверждающий право ребенка на пребывание в Российской Федерации.</w:t>
      </w:r>
    </w:p>
    <w:p w:rsidR="00DD31D5" w:rsidRDefault="003555A5">
      <w:pPr>
        <w:spacing w:after="120"/>
        <w:ind w:firstLine="709"/>
        <w:jc w:val="both"/>
      </w:pPr>
      <w: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DD31D5" w:rsidRDefault="003555A5">
      <w:pPr>
        <w:spacing w:after="120"/>
        <w:ind w:firstLine="709"/>
        <w:jc w:val="both"/>
      </w:pPr>
      <w:r>
        <w:t>10.1.11. Родитель(и) (законный(</w:t>
      </w:r>
      <w:proofErr w:type="spellStart"/>
      <w:r>
        <w:t>ые</w:t>
      </w:r>
      <w:proofErr w:type="spellEnd"/>
      <w:r>
        <w:t>) представитель(и) ребенка или поступающий имеют право по своему усмотрению представлять другие документы.</w:t>
      </w:r>
    </w:p>
    <w:p w:rsidR="00DD31D5" w:rsidRDefault="003555A5">
      <w:pPr>
        <w:spacing w:after="120"/>
        <w:ind w:firstLine="709"/>
        <w:jc w:val="both"/>
      </w:pPr>
      <w:r>
        <w:t>10.1.12. Не допускается требовать предоставление других документов в качестве основания для приема на обучение по основным общеобразовательным программам.</w:t>
      </w:r>
    </w:p>
    <w:p w:rsidR="00DD31D5" w:rsidRDefault="003555A5">
      <w:pPr>
        <w:spacing w:after="120"/>
        <w:ind w:firstLine="709"/>
        <w:jc w:val="both"/>
      </w:pPr>
      <w:r>
        <w:t xml:space="preserve">10.2. При посещении общеобразовательной организации и (или) очном взаимодействии </w:t>
      </w:r>
      <w:r>
        <w:br/>
        <w:t>с уполномоченными должностными лицами общеобразовательной организации родитель(и) (законный(</w:t>
      </w:r>
      <w:proofErr w:type="spellStart"/>
      <w:r>
        <w:t>ые</w:t>
      </w:r>
      <w:proofErr w:type="spellEnd"/>
      <w:r>
        <w:t xml:space="preserve">) представитель(и) ребенка предъявляет(ют) оригиналы документов, указанных </w:t>
      </w:r>
      <w:r>
        <w:br/>
        <w:t xml:space="preserve">в подпунктах 10.1.2 </w:t>
      </w:r>
      <w:r>
        <w:rPr>
          <w:color w:val="000007"/>
        </w:rPr>
        <w:t>-</w:t>
      </w:r>
      <w:r>
        <w:t xml:space="preserve"> 10.1.6 настоящего пункта, а поступающий – оригинал документа, удостоверяющего личность поступающего. </w:t>
      </w:r>
    </w:p>
    <w:p w:rsidR="00DD31D5" w:rsidRDefault="003555A5">
      <w:pPr>
        <w:spacing w:after="120"/>
        <w:ind w:firstLine="709"/>
        <w:jc w:val="both"/>
      </w:pPr>
      <w:r>
        <w:t xml:space="preserve">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</w:t>
      </w:r>
      <w:r>
        <w:br/>
        <w:t xml:space="preserve">для предоставления государственных и муниципальных услуг в электронной форме» </w:t>
      </w:r>
      <w:r>
        <w:br/>
        <w:t xml:space="preserve">(далее – ЕСИА) и должен иметь подтвержденную учетную запись. При подаче заявления посредством Портала необходимо подтвердить документы при посещении Организации </w:t>
      </w:r>
      <w:r>
        <w:br/>
        <w:t xml:space="preserve">(после приглашения, направленного в личный кабинет). </w:t>
      </w:r>
    </w:p>
    <w:p w:rsidR="00DD31D5" w:rsidRDefault="003555A5">
      <w:pPr>
        <w:spacing w:after="120"/>
        <w:ind w:firstLine="709"/>
        <w:jc w:val="both"/>
      </w:pPr>
      <w:r>
        <w:t xml:space="preserve">10.3. В случае, если для предоставления Услуги необходима обработка персональных данных лица, не являющегося заявителем, и, если в соответствии с законодательством Российской </w:t>
      </w:r>
      <w:r>
        <w:lastRenderedPageBreak/>
        <w:t xml:space="preserve">Федерации обработка таких персональных данных может осуществляться с согласия указанного лица, при обращении за получением Услуги заявитель дополнительно представляет документы, подтверждающие получение согласия указанного лица или его законного представителя </w:t>
      </w:r>
      <w:r>
        <w:br/>
        <w:t xml:space="preserve">на обработку персональных данных указанного лица. Документы, подтверждающие получение согласия, могут быть представлены в том числе в форме электронного документа. </w:t>
      </w:r>
    </w:p>
    <w:p w:rsidR="00DD31D5" w:rsidRDefault="003555A5">
      <w:pPr>
        <w:spacing w:after="120"/>
        <w:ind w:firstLine="709"/>
        <w:jc w:val="both"/>
      </w:pPr>
      <w:r>
        <w:t xml:space="preserve">При подаче заявления на оказание Услуги через Портал подтверждение согласия </w:t>
      </w:r>
      <w:r>
        <w:br/>
        <w:t xml:space="preserve">на обработку персональных данных осуществляется на интерактивной форме Услуги. </w:t>
      </w:r>
    </w:p>
    <w:p w:rsidR="00DD31D5" w:rsidRDefault="003555A5">
      <w:pPr>
        <w:spacing w:after="120"/>
        <w:ind w:firstLine="709"/>
        <w:jc w:val="both"/>
      </w:pPr>
      <w:r>
        <w:t xml:space="preserve">10.4. Организации запрещено требовать у заявителя: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>10.4.1. представления документов или информации, или осуществления действий, представление или осуществление которых не предусмотрено нормативными правовыми актами Российской Федерации, норм</w:t>
      </w:r>
      <w:r w:rsidR="00225DEF">
        <w:rPr>
          <w:color w:val="000007"/>
        </w:rPr>
        <w:t>ативными правовыми актами Брянской области и Брянского района</w:t>
      </w:r>
      <w:r>
        <w:rPr>
          <w:color w:val="000007"/>
        </w:rPr>
        <w:t xml:space="preserve">, настоящим Административным регламентом для предоставления Услуги; </w:t>
      </w:r>
    </w:p>
    <w:p w:rsidR="00DD31D5" w:rsidRDefault="003555A5">
      <w:pPr>
        <w:spacing w:after="120"/>
        <w:ind w:firstLine="709"/>
        <w:jc w:val="both"/>
      </w:pPr>
      <w:r>
        <w:t xml:space="preserve">10.4.2. представления документов и информации, которые находятся в распоряжении Организации, государственных органов, органов местного самоуправления </w:t>
      </w:r>
      <w:r>
        <w:br/>
        <w:t xml:space="preserve">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включенных </w:t>
      </w:r>
      <w:r>
        <w:br/>
        <w:t xml:space="preserve">в определенный частью 6 статьи 7 Федерального закона от 27 июля 2010 г. № 210-ФЗ </w:t>
      </w:r>
      <w:r>
        <w:br/>
        <w:t xml:space="preserve">«Об организации предоставления государственных и муниципальных услуг» </w:t>
      </w:r>
      <w:r>
        <w:br/>
        <w:t xml:space="preserve">(далее – Федеральный закон № 210-ФЗ) перечень документов. (Заявитель вправе представить указанные документы и информацию в Организацию по собственной инициативе);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10.4.3. </w:t>
      </w:r>
      <w:r>
        <w:t xml:space="preserve">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</w:t>
      </w:r>
      <w:r>
        <w:br/>
        <w:t xml:space="preserve">и информации, предоставляемых в результате предоставления таких услуг, указанных </w:t>
      </w:r>
      <w:r>
        <w:br/>
        <w:t xml:space="preserve">в подразделе 15 настоящего Административного регламента;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10.4.4.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</w:t>
      </w:r>
      <w:r>
        <w:rPr>
          <w:color w:val="000007"/>
        </w:rPr>
        <w:br/>
        <w:t xml:space="preserve">для предоставления Услуги, либо в предоставлении Услуги, за исключением следующих случаев: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а) изменение требований нормативных правовых актов, касающихся предоставления Услуги, после первоначальной подачи заявления;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б) наличие ошибок в заявлении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документов, необходимых </w:t>
      </w:r>
      <w:r>
        <w:rPr>
          <w:color w:val="000007"/>
        </w:rPr>
        <w:br/>
        <w:t xml:space="preserve">для предоставления Услуги;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в) истечение срока действия документов или изменение информации </w:t>
      </w:r>
      <w:r>
        <w:rPr>
          <w:color w:val="000007"/>
        </w:rPr>
        <w:br/>
        <w:t xml:space="preserve">после первоначального отказа в приеме документов, необходимых для предоставления Услуги, либо в предоставлении Услуги;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г) выявление документально подтвержденного факта (признаков) ошибочного </w:t>
      </w:r>
      <w:r>
        <w:rPr>
          <w:color w:val="000007"/>
        </w:rPr>
        <w:br/>
        <w:t>или противоправного действия (бездействия) работников Организации при первоначальном отказе</w:t>
      </w:r>
      <w:r>
        <w:rPr>
          <w:color w:val="000007"/>
        </w:rPr>
        <w:br/>
        <w:t xml:space="preserve">в приеме документов, необходимых для предоставления Услуги, либо в предоставлении Услуги, </w:t>
      </w:r>
      <w:r>
        <w:rPr>
          <w:color w:val="000007"/>
        </w:rPr>
        <w:br/>
        <w:t xml:space="preserve">о чем в письменном виде за подписью руководителя Организации, предоставляющего Услугу, </w:t>
      </w:r>
      <w:r>
        <w:rPr>
          <w:color w:val="000007"/>
        </w:rPr>
        <w:br/>
        <w:t xml:space="preserve">при первоначальном отказе в приеме документов, необходимых для предоставления Услуги, уведомляется заявитель, а также приносятся извинения за доставленные неудобства. </w:t>
      </w:r>
    </w:p>
    <w:p w:rsidR="00DD31D5" w:rsidRDefault="003555A5">
      <w:pPr>
        <w:spacing w:after="120"/>
        <w:ind w:firstLine="709"/>
        <w:jc w:val="both"/>
      </w:pPr>
      <w:r>
        <w:t xml:space="preserve">10.4.5.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</w:t>
      </w:r>
      <w:r>
        <w:br/>
        <w:t xml:space="preserve">на такие документы либо их изъятие является необходимым условием предоставления Услуги </w:t>
      </w:r>
      <w:r>
        <w:br/>
        <w:t xml:space="preserve">и иных случаев, установленных федеральными законами. </w:t>
      </w:r>
    </w:p>
    <w:p w:rsidR="00DD31D5" w:rsidRDefault="003555A5">
      <w:pPr>
        <w:spacing w:after="120"/>
        <w:ind w:firstLine="709"/>
        <w:jc w:val="both"/>
      </w:pPr>
      <w:r>
        <w:lastRenderedPageBreak/>
        <w:t xml:space="preserve">10.5. 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 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3555A5" w:rsidP="00C660BB">
      <w:pPr>
        <w:widowControl w:val="0"/>
        <w:tabs>
          <w:tab w:val="left" w:pos="567"/>
        </w:tabs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Исчерпывающий перечень документов и сведений, необходимых </w:t>
      </w:r>
      <w:r>
        <w:rPr>
          <w:b/>
          <w:sz w:val="28"/>
          <w:szCs w:val="28"/>
        </w:rPr>
        <w:br/>
        <w:t>для предоставления Услуги, которые находятся в распоряжении органов местного самоуправления или организаций</w:t>
      </w:r>
    </w:p>
    <w:p w:rsidR="00C660BB" w:rsidRDefault="00C660BB" w:rsidP="00C660BB">
      <w:pPr>
        <w:widowControl w:val="0"/>
        <w:tabs>
          <w:tab w:val="left" w:pos="567"/>
        </w:tabs>
        <w:ind w:firstLine="709"/>
        <w:contextualSpacing/>
        <w:jc w:val="center"/>
        <w:rPr>
          <w:b/>
          <w:sz w:val="28"/>
          <w:szCs w:val="28"/>
        </w:rPr>
      </w:pPr>
    </w:p>
    <w:p w:rsidR="00DD31D5" w:rsidRDefault="003555A5">
      <w:pPr>
        <w:spacing w:after="120"/>
        <w:ind w:firstLine="709"/>
        <w:jc w:val="both"/>
      </w:pPr>
      <w:r>
        <w:t xml:space="preserve">11.1. В целях представления и получения документов и информации для предоставления Услуги, которые находятся в распоряжении органов власти, органов местного самоуправления </w:t>
      </w:r>
      <w:r>
        <w:br/>
        <w:t xml:space="preserve">или организаций, осуществляется межведомственное информационное взаимодействие с целью запроса сведений, подтверждающих государственную регистрацию рождения ребенка (детей), </w:t>
      </w:r>
      <w:r>
        <w:br/>
        <w:t>в связи с рождением которого</w:t>
      </w:r>
      <w:r w:rsidR="00461680">
        <w:t xml:space="preserve"> </w:t>
      </w:r>
      <w:r>
        <w:t>(</w:t>
      </w:r>
      <w:proofErr w:type="spellStart"/>
      <w:r>
        <w:t>ых</w:t>
      </w:r>
      <w:proofErr w:type="spellEnd"/>
      <w:r>
        <w:t xml:space="preserve">) возникло право на предоставление Услуги или сведения </w:t>
      </w:r>
      <w:r>
        <w:br/>
        <w:t xml:space="preserve">и (или) документы, подтверждающих родственные связи между ребенком и родителем (законным представителем) (в случае, если не прослеживаются родственные связи между ребенком </w:t>
      </w:r>
      <w:r>
        <w:br/>
        <w:t xml:space="preserve">и родителем (законным представителем), – свидетельства о заключении брака или свидетельства об установлении отцовства, или свидетельства о расторжении брака, или свидетельства </w:t>
      </w:r>
      <w:r>
        <w:br/>
        <w:t>о перемене имени, или свидетельства об усыновлении (удочерении), или документа, подтверждающего установление опеки или попечительства.</w:t>
      </w:r>
    </w:p>
    <w:p w:rsidR="00DD31D5" w:rsidRDefault="003555A5">
      <w:pPr>
        <w:spacing w:after="120"/>
        <w:ind w:firstLine="709"/>
        <w:jc w:val="both"/>
      </w:pPr>
      <w:r>
        <w:t xml:space="preserve">11.2. Непредставление (несвоевременное представление) органами государственной власти,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</w:t>
      </w:r>
      <w:r>
        <w:br/>
        <w:t xml:space="preserve">в предоставлении заявителю Услуги.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11.3. Работники, указанных в пункте 11.2 настоящего Административного регламента органов и организаций, не представившие (несвоевременно представившие) запрошенные </w:t>
      </w:r>
      <w:r>
        <w:rPr>
          <w:color w:val="000007"/>
        </w:rPr>
        <w:br/>
        <w:t xml:space="preserve">и находящиеся в их 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 </w:t>
      </w:r>
    </w:p>
    <w:p w:rsidR="00DD31D5" w:rsidRDefault="003555A5" w:rsidP="00C660BB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11.4. Документы, указанные в пункте 11.1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Услуги. </w:t>
      </w:r>
    </w:p>
    <w:p w:rsidR="00C660BB" w:rsidRPr="00C660BB" w:rsidRDefault="00C660BB" w:rsidP="00C660BB">
      <w:pPr>
        <w:spacing w:after="120"/>
        <w:ind w:firstLine="709"/>
        <w:jc w:val="both"/>
      </w:pPr>
    </w:p>
    <w:p w:rsidR="00DD31D5" w:rsidRPr="00C660BB" w:rsidRDefault="003555A5" w:rsidP="00C660BB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 xml:space="preserve">12. Исчерпывающий перечень оснований для отказа в приеме </w:t>
      </w:r>
      <w:r>
        <w:rPr>
          <w:rFonts w:ascii="Times New Roman,Bold" w:hAnsi="Times New Roman,Bold"/>
          <w:b/>
          <w:bCs/>
          <w:sz w:val="28"/>
          <w:szCs w:val="28"/>
        </w:rPr>
        <w:br/>
        <w:t>и регистрации документов, необходимых для предоставления Услуги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12.1. Основаниями для отказа в приеме документов, необходимых для предоставления Услуги, являются: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12.1.1. обращение за предоставлением иной услуги;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12.1.2. заявителем представлен неполный комплект документов, необходимых </w:t>
      </w:r>
      <w:r>
        <w:rPr>
          <w:color w:val="000007"/>
        </w:rPr>
        <w:br/>
        <w:t xml:space="preserve">для предоставления Услуги;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12.1.3. документы, необходимые для предоставления Услуги, утратили силу </w:t>
      </w:r>
      <w:r>
        <w:t>(документ, удостоверяющий личность заявителя либо его представителя, документ, удостоверяющий полномочия представителя заявителя);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12.1.4. наличие противоречий между сведениями, указанными в заявлении, и сведениями, указанными в приложенных к нему документах;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lastRenderedPageBreak/>
        <w:t xml:space="preserve">12.1.5. документы содержат подчистки и исправления текста, не заверенные в порядке, установленном законодательством Российской Федерации, текст письменного заявления </w:t>
      </w:r>
      <w:r>
        <w:rPr>
          <w:color w:val="000007"/>
        </w:rPr>
        <w:br/>
        <w:t>не поддается прочтению, заявление заполнено не полностью;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12.1.6.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12.1.7. некорректное заполнение обязательных полей в заявлении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12.1.8. заявление подано лицом, не имеющим полномочий представлять интересы заявителя </w:t>
      </w:r>
      <w:r>
        <w:rPr>
          <w:color w:val="000007"/>
        </w:rPr>
        <w:br/>
        <w:t xml:space="preserve">в соответствии с пунктом 2 настоящего Административного регламента;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12.1.9. несоответствие категории заявителей, указанных в пункте 2.2 настоящего Административного регламента;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12.1.10. поступление заявления, аналогично ранее зарегистрированному заявлению, </w:t>
      </w:r>
      <w:r>
        <w:rPr>
          <w:color w:val="000007"/>
        </w:rPr>
        <w:br/>
        <w:t xml:space="preserve">срок предоставления Услуги по которому не истек на момент поступления такого заявления;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12.1.11. заявление подано за пределами периода, указанного в пункте 8.1 настоящего Административного регламента;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12.1.12. несоответствие документов, указанных в пункте 10.1 настоящего Административного регламента, по форме или содержанию требованиям законодательства Российской Федерации;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12.1.13. обращение заявителя в Организацию, реализующую исключительно адаптированную программу, с заявлением о приеме на образовательную программу, </w:t>
      </w:r>
      <w:r>
        <w:rPr>
          <w:color w:val="000007"/>
        </w:rPr>
        <w:br/>
        <w:t>не предусмотренную в Организации;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12.1.14.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Организацию. 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3555A5" w:rsidP="00C660BB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 xml:space="preserve">13. Исчерпывающий перечень оснований для приостановления </w:t>
      </w:r>
      <w:r>
        <w:rPr>
          <w:rFonts w:ascii="Times New Roman,Bold" w:hAnsi="Times New Roman,Bold"/>
          <w:b/>
          <w:bCs/>
          <w:sz w:val="28"/>
          <w:szCs w:val="28"/>
        </w:rPr>
        <w:br/>
        <w:t>или отказа в предоставлении Услуги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13.1. Основания для приостановления предоставления Услуги отсутствуют.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13.2. Основаниями для отказа в предоставлении Услуги являются: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13.2.1.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Организацию;</w:t>
      </w:r>
    </w:p>
    <w:p w:rsidR="00DD31D5" w:rsidRDefault="003555A5">
      <w:pPr>
        <w:spacing w:after="120"/>
        <w:ind w:firstLine="709"/>
        <w:jc w:val="both"/>
      </w:pPr>
      <w:r>
        <w:t xml:space="preserve">13.2.2. отзыв заявления по инициативе заявителя; </w:t>
      </w:r>
    </w:p>
    <w:p w:rsidR="00DD31D5" w:rsidRDefault="003555A5">
      <w:pPr>
        <w:spacing w:after="120"/>
        <w:ind w:firstLine="709"/>
        <w:jc w:val="both"/>
      </w:pPr>
      <w:r>
        <w:t>13.2.3. отсутствие в государственной или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образовании.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13.3. Заявитель вправе отказаться от получения Услуги на основании письменного заявления, написанного в свободной форме, поданного способом, предусмотренным настоящим Административным регламентом и действующим законодательством, либо посредством Портала </w:t>
      </w:r>
      <w:r>
        <w:rPr>
          <w:color w:val="000007"/>
        </w:rPr>
        <w:br/>
      </w:r>
      <w:r>
        <w:t>с использованием специальной интерактивной формы</w:t>
      </w:r>
      <w:r>
        <w:rPr>
          <w:color w:val="000007"/>
        </w:rPr>
        <w:t xml:space="preserve">. На основании поступившего заявления </w:t>
      </w:r>
      <w:r>
        <w:rPr>
          <w:color w:val="000007"/>
        </w:rPr>
        <w:br/>
        <w:t xml:space="preserve">об отказе от предоставления Услуги уполномоченным работником Организации принимается решение об отказе в предоставлении Услуги. Отказ в предоставлении Услуги не препятствует повторному обращению за предоставлением Услуги. 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3555A5" w:rsidP="00C660BB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>14. Порядок, размер и основания взимания государственной пошлины или иной платы за предоставление Услуги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14.1. Услуга предоставляется бесплатно. </w:t>
      </w:r>
    </w:p>
    <w:p w:rsidR="00DD31D5" w:rsidRDefault="00DD31D5">
      <w:pPr>
        <w:spacing w:after="120"/>
        <w:ind w:firstLine="709"/>
        <w:jc w:val="center"/>
        <w:rPr>
          <w:b/>
          <w:bCs/>
          <w:sz w:val="28"/>
          <w:szCs w:val="28"/>
        </w:rPr>
      </w:pPr>
    </w:p>
    <w:p w:rsidR="00DD31D5" w:rsidRPr="00C660BB" w:rsidRDefault="003555A5" w:rsidP="00C660BB">
      <w:pPr>
        <w:spacing w:after="120"/>
        <w:ind w:firstLine="709"/>
        <w:jc w:val="center"/>
        <w:rPr>
          <w:rFonts w:ascii="Times New Roman,Bold" w:hAnsi="Times New Roman,Bold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15. </w:t>
      </w:r>
      <w:r>
        <w:rPr>
          <w:rFonts w:ascii="Times New Roman,Bold" w:hAnsi="Times New Roman,Bold"/>
          <w:b/>
          <w:bCs/>
          <w:sz w:val="28"/>
          <w:szCs w:val="28"/>
        </w:rPr>
        <w:t>Перечень услуг, которые являются необходимыми и обязательными для предоставления Услуги</w:t>
      </w:r>
      <w:r>
        <w:rPr>
          <w:rFonts w:ascii="Calibri" w:hAnsi="Calibri"/>
          <w:b/>
          <w:bCs/>
          <w:sz w:val="28"/>
          <w:szCs w:val="28"/>
        </w:rPr>
        <w:t xml:space="preserve">, </w:t>
      </w:r>
      <w:r>
        <w:rPr>
          <w:rFonts w:ascii="Times New Roman,Bold" w:hAnsi="Times New Roman,Bold"/>
          <w:b/>
          <w:bCs/>
          <w:sz w:val="28"/>
          <w:szCs w:val="28"/>
        </w:rPr>
        <w:t>способы их</w:t>
      </w:r>
      <w:r w:rsidR="00225DEF">
        <w:rPr>
          <w:rFonts w:ascii="Times New Roman,Bold" w:hAnsi="Times New Roman,Bold"/>
          <w:b/>
          <w:bCs/>
          <w:sz w:val="28"/>
          <w:szCs w:val="28"/>
        </w:rPr>
        <w:t xml:space="preserve"> </w:t>
      </w:r>
      <w:r>
        <w:rPr>
          <w:rFonts w:ascii="Times New Roman,Bold" w:hAnsi="Times New Roman,Bold"/>
          <w:b/>
          <w:bCs/>
          <w:sz w:val="28"/>
          <w:szCs w:val="28"/>
        </w:rPr>
        <w:t>получения, в том числе в электронной форме, порядок их предоставления,</w:t>
      </w:r>
      <w:r w:rsidR="00225DEF">
        <w:rPr>
          <w:rFonts w:ascii="Times New Roman,Bold" w:hAnsi="Times New Roman,Bold"/>
          <w:b/>
          <w:bCs/>
          <w:sz w:val="28"/>
          <w:szCs w:val="28"/>
        </w:rPr>
        <w:t xml:space="preserve"> </w:t>
      </w:r>
      <w:r>
        <w:rPr>
          <w:rFonts w:ascii="Times New Roman,Bold" w:hAnsi="Times New Roman,Bold"/>
          <w:b/>
          <w:bCs/>
          <w:sz w:val="28"/>
          <w:szCs w:val="28"/>
        </w:rPr>
        <w:t>а также порядок, размер и основания взимания платы за предоставление таких услуг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15.1. Услуги, которые являются необходимыми и обязательными для предоставления Услуги, отсутствуют. </w:t>
      </w:r>
    </w:p>
    <w:p w:rsidR="00DD31D5" w:rsidRDefault="00DD31D5">
      <w:pPr>
        <w:spacing w:after="120"/>
        <w:rPr>
          <w:rFonts w:ascii="Calibri" w:hAnsi="Calibri"/>
          <w:b/>
          <w:bCs/>
          <w:sz w:val="28"/>
          <w:szCs w:val="28"/>
        </w:rPr>
      </w:pPr>
    </w:p>
    <w:p w:rsidR="00DD31D5" w:rsidRPr="00C660BB" w:rsidRDefault="003555A5" w:rsidP="00C660BB">
      <w:pPr>
        <w:spacing w:after="120"/>
        <w:ind w:firstLine="709"/>
        <w:jc w:val="center"/>
        <w:rPr>
          <w:rFonts w:ascii="Times New Roman,Bold" w:hAnsi="Times New Roman,Bold"/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 xml:space="preserve">16. Способы подачи заявителем документов, необходимых </w:t>
      </w:r>
      <w:r>
        <w:rPr>
          <w:rFonts w:ascii="Times New Roman,Bold" w:hAnsi="Times New Roman,Bold"/>
          <w:b/>
          <w:bCs/>
          <w:sz w:val="28"/>
          <w:szCs w:val="28"/>
        </w:rPr>
        <w:br/>
        <w:t>для получения Услуги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16.1. Обращение заявителя посредством Портала: </w:t>
      </w:r>
    </w:p>
    <w:p w:rsidR="00DD31D5" w:rsidRDefault="003555A5">
      <w:pPr>
        <w:spacing w:after="120"/>
        <w:ind w:firstLine="709"/>
        <w:jc w:val="both"/>
      </w:pPr>
      <w:r>
        <w:t xml:space="preserve">16.1.1. для получения Услуги заявитель на Портале заполняет заявление в электронном виде с использованием специальной интерактивной формы;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16.1.2</w:t>
      </w:r>
      <w:r>
        <w:t xml:space="preserve">. </w:t>
      </w:r>
      <w:r>
        <w:rPr>
          <w:color w:val="000007"/>
        </w:rPr>
        <w:t xml:space="preserve">заявитель уведомляется о получении Организацией заявления посредством направления уведомления в личный кабинет об изменении статуса рассмотрении заявления </w:t>
      </w:r>
      <w:r>
        <w:rPr>
          <w:color w:val="000007"/>
        </w:rPr>
        <w:br/>
        <w:t xml:space="preserve">на Портале;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16.1.3. для подтверждения информации, указанной при заполнении интерактивной формы заявления, заявителю необходимо посетить Организацию с оригиналами документов </w:t>
      </w:r>
      <w:r>
        <w:rPr>
          <w:color w:val="000007"/>
        </w:rPr>
        <w:br/>
        <w:t xml:space="preserve">в срок, установленный Организаций. Уведомление о сроках предоставления оригиналов документов направляется Организацией в личный кабинет заявителя на Портале. 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16.1.4. решение о предоставлении Услуги принимается Организацией на основании документов, поданных заявителем, сведений, находящихся в распоряжении иных органов государственной власти, органов местного самоуправления, организаций и полученных Организацией посредством государственных информационных систем.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16.2. При поступлении в Организацию от заявителя заявления иными способами предоставление Услуги осуществляется в порядке и сроки, предусмотренные настоящим Административным регламентом и действующим законодательством. Документы, необходимые для предоставления Услуги, прилагаемые к заявлению, оформляются в соответствии </w:t>
      </w:r>
      <w:r>
        <w:rPr>
          <w:color w:val="000007"/>
        </w:rPr>
        <w:br/>
        <w:t>с требованиями гражданского законодательства Российской Федерации.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3555A5" w:rsidP="00C660BB">
      <w:pPr>
        <w:spacing w:line="276" w:lineRule="auto"/>
        <w:ind w:firstLine="709"/>
        <w:jc w:val="center"/>
        <w:rPr>
          <w:rFonts w:ascii="Times New Roman,Bold" w:hAnsi="Times New Roman,Bold"/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>17. Способы получения заявителем результатов предоставления Услуги</w:t>
      </w:r>
    </w:p>
    <w:p w:rsidR="00C660BB" w:rsidRPr="00C660BB" w:rsidRDefault="00C660BB" w:rsidP="00C660BB">
      <w:pPr>
        <w:spacing w:line="276" w:lineRule="auto"/>
        <w:rPr>
          <w:rFonts w:ascii="Times New Roman,Bold" w:hAnsi="Times New Roman,Bold"/>
          <w:b/>
          <w:bCs/>
          <w:sz w:val="28"/>
          <w:szCs w:val="28"/>
        </w:rPr>
      </w:pPr>
    </w:p>
    <w:p w:rsidR="00DD31D5" w:rsidRDefault="003555A5" w:rsidP="00C660BB">
      <w:pPr>
        <w:spacing w:after="120" w:line="276" w:lineRule="auto"/>
        <w:ind w:firstLine="709"/>
        <w:jc w:val="both"/>
      </w:pPr>
      <w:r>
        <w:rPr>
          <w:color w:val="000007"/>
        </w:rPr>
        <w:t xml:space="preserve">17.1. Заявитель уведомляется о ходе рассмотрения результата предоставления Услуги следующими способами: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17.1.1. через личный кабинет на Портале;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17.1.2. по электронной почте;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17.1.3. почтовым отправлением;</w:t>
      </w:r>
    </w:p>
    <w:p w:rsidR="00225DEF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17.1.4. </w:t>
      </w:r>
      <w:r w:rsidR="00225DEF" w:rsidRPr="00225DEF">
        <w:rPr>
          <w:color w:val="000007"/>
        </w:rPr>
        <w:t>личное обращение в Организацию.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lastRenderedPageBreak/>
        <w:t xml:space="preserve">Результат предоставления Услуги независимо от принятого решения направляется заявителю в личный кабинет на Портале в форме уведомления с присвоением соответствующего статуса рассмотрения заявления.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Заявитель дополнительно может получить результат предоставления Услуги </w:t>
      </w:r>
      <w:r>
        <w:rPr>
          <w:color w:val="000007"/>
        </w:rPr>
        <w:br/>
        <w:t xml:space="preserve">в Организации. В этом случае работником Организации распечатывается экземпляр электронного документа на бумажном носителе, который заверяется подписью работника Организации </w:t>
      </w:r>
      <w:r>
        <w:rPr>
          <w:color w:val="000007"/>
        </w:rPr>
        <w:br/>
        <w:t xml:space="preserve">и печатью Организации и выдается заявителю. 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3555A5" w:rsidP="00C660BB">
      <w:pPr>
        <w:spacing w:after="120"/>
        <w:ind w:firstLine="709"/>
        <w:jc w:val="center"/>
        <w:rPr>
          <w:rFonts w:ascii="Times New Roman,Bold" w:hAnsi="Times New Roman,Bold"/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>18. Максимальный срок ожидания в очереди</w:t>
      </w:r>
    </w:p>
    <w:p w:rsidR="00DD31D5" w:rsidRPr="00770813" w:rsidRDefault="003555A5" w:rsidP="00770813">
      <w:pPr>
        <w:spacing w:after="120"/>
        <w:ind w:firstLine="709"/>
        <w:jc w:val="both"/>
      </w:pPr>
      <w:r>
        <w:rPr>
          <w:color w:val="000007"/>
        </w:rPr>
        <w:t>18.1. М</w:t>
      </w:r>
      <w:r>
        <w:t xml:space="preserve">аксимальный срок ожидания в очереди при подаче заявления и при получении результата предоставления Услуги не должен превышать 15 минут. </w:t>
      </w:r>
    </w:p>
    <w:p w:rsidR="00770813" w:rsidRDefault="00770813">
      <w:pPr>
        <w:spacing w:after="120"/>
        <w:ind w:firstLine="709"/>
        <w:jc w:val="center"/>
        <w:rPr>
          <w:rFonts w:ascii="Times New Roman,Bold" w:hAnsi="Times New Roman,Bold"/>
          <w:b/>
          <w:bCs/>
          <w:sz w:val="28"/>
          <w:szCs w:val="28"/>
        </w:rPr>
      </w:pPr>
    </w:p>
    <w:p w:rsidR="00DD31D5" w:rsidRPr="00C660BB" w:rsidRDefault="003555A5" w:rsidP="00C660BB">
      <w:pPr>
        <w:spacing w:after="120"/>
        <w:ind w:firstLine="709"/>
        <w:jc w:val="center"/>
        <w:rPr>
          <w:rFonts w:ascii="Times New Roman,Bold" w:hAnsi="Times New Roman,Bold"/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 xml:space="preserve">19. Требования к помещениям, в которых предоставляется Услуга, </w:t>
      </w:r>
      <w:r>
        <w:rPr>
          <w:rFonts w:ascii="Times New Roman,Bold" w:hAnsi="Times New Roman,Bold"/>
          <w:b/>
          <w:bCs/>
          <w:sz w:val="28"/>
          <w:szCs w:val="28"/>
        </w:rPr>
        <w:br/>
        <w:t>к залу ожидания, местам для заполнения заявлений о предоставлении Услуги, информационным стендам с образцами их заполнения и перечнем документов, необходимых для</w:t>
      </w:r>
      <w:r w:rsidR="00225DEF">
        <w:rPr>
          <w:rFonts w:ascii="Times New Roman,Bold" w:hAnsi="Times New Roman,Bold"/>
          <w:b/>
          <w:bCs/>
          <w:sz w:val="28"/>
          <w:szCs w:val="28"/>
        </w:rPr>
        <w:t xml:space="preserve"> </w:t>
      </w:r>
      <w:r>
        <w:rPr>
          <w:rFonts w:ascii="Times New Roman,Bold" w:hAnsi="Times New Roman,Bold"/>
          <w:b/>
          <w:bCs/>
          <w:sz w:val="28"/>
          <w:szCs w:val="28"/>
        </w:rPr>
        <w:t>предоставления Услуги, в том числе к обеспечению доступности указанных объектов для инвалидов, маломобильных групп населения</w:t>
      </w:r>
    </w:p>
    <w:p w:rsidR="00DD31D5" w:rsidRDefault="00225DEF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19.1. Организация </w:t>
      </w:r>
      <w:r w:rsidR="003555A5">
        <w:rPr>
          <w:color w:val="000007"/>
        </w:rPr>
        <w:t>при предоставлении Услуги создает условия инвалидам и другим маломобильным группам населения для беспрепятственного доступа к помещениям, в которых предоставляется Услуга, и беспрепятственного их перед</w:t>
      </w:r>
      <w:r>
        <w:rPr>
          <w:color w:val="000007"/>
        </w:rPr>
        <w:t>вижения в указанных помещениях</w:t>
      </w:r>
      <w:r w:rsidR="003555A5">
        <w:rPr>
          <w:i/>
          <w:iCs/>
        </w:rPr>
        <w:t>.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3555A5" w:rsidP="00C660BB">
      <w:pPr>
        <w:spacing w:after="120"/>
        <w:ind w:firstLine="709"/>
        <w:jc w:val="center"/>
        <w:rPr>
          <w:rFonts w:ascii="Times New Roman,Bold" w:hAnsi="Times New Roman,Bold"/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>20. Показатели доступности и качества Услуги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20.1. Оценка доступности и качества предоставления Услуги должна осуществляться </w:t>
      </w:r>
      <w:r>
        <w:rPr>
          <w:color w:val="000007"/>
        </w:rPr>
        <w:br/>
        <w:t xml:space="preserve">по следующим показателям: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20.1.1. степень информированности граждан о порядке предоставления Услуги (доступность информации об Услуге, возможность выбора способа получения информации);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20.1.2. возможность выбора заявителем форм предоставления Услуги, в том числе </w:t>
      </w:r>
      <w:r>
        <w:rPr>
          <w:color w:val="000007"/>
        </w:rPr>
        <w:br/>
        <w:t xml:space="preserve">с использованием Порталов;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20.1.3. </w:t>
      </w:r>
      <w:r>
        <w:t xml:space="preserve">обеспечение бесплатного доступа к Порталам для подачи заявлений, документов, информации, необходимых для получения Услуги в электронной форме  в пределах территории </w:t>
      </w:r>
      <w:r w:rsidR="00461680">
        <w:t>Брянского муниципального района Брянской области</w:t>
      </w:r>
      <w:r>
        <w:t xml:space="preserve"> по выбору заявителя независимо от его места жительства или места пребывания</w:t>
      </w:r>
      <w:r>
        <w:rPr>
          <w:color w:val="000007"/>
        </w:rPr>
        <w:t xml:space="preserve">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20.1.4. доступность обращения за предоставлением Услуги, в том числе для инвалидов </w:t>
      </w:r>
      <w:r>
        <w:rPr>
          <w:color w:val="000007"/>
        </w:rPr>
        <w:br/>
        <w:t xml:space="preserve">и других маломобильных групп населения;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20.1.5. соблюдение установленного времени ожидания в очереди при подаче заявления </w:t>
      </w:r>
      <w:r>
        <w:rPr>
          <w:color w:val="000007"/>
        </w:rPr>
        <w:br/>
        <w:t xml:space="preserve">и при получении результата предоставления Услуги;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20.1.6. соблюдение сроков предоставления Услуги и сроков выполнения административных процедур при предоставлении Услуги;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20.1.7. отсутствие обоснованных жалоб со стороны заявителей по результатам предоставления Услуги;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20.1.8. возможность получения информации о ходе предоставления Услуги, в том числе </w:t>
      </w:r>
      <w:r>
        <w:rPr>
          <w:color w:val="000007"/>
        </w:rPr>
        <w:br/>
        <w:t xml:space="preserve">с использованием Портала;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lastRenderedPageBreak/>
        <w:t xml:space="preserve">20.1.9. </w:t>
      </w:r>
      <w:r>
        <w:t xml:space="preserve">количество взаимодействий заявителя с работниками Организации </w:t>
      </w:r>
      <w:r>
        <w:br/>
        <w:t xml:space="preserve">при предоставлении Услуги и их продолжительность.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20.2. В целях предоставления Услуги, консультаций и информирования о ходе предоставления Услуги осуществляется прием заявителей по предварительной записи. Запись </w:t>
      </w:r>
      <w:r>
        <w:rPr>
          <w:color w:val="000007"/>
        </w:rPr>
        <w:br/>
        <w:t xml:space="preserve">на прием проводится при личном обращении заявителя или с использованием средств телефонной связи, а также через сеть Интернет, в том числе через официальный сайт Организации. 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3555A5" w:rsidP="00C660BB">
      <w:pPr>
        <w:ind w:firstLine="709"/>
        <w:jc w:val="center"/>
        <w:rPr>
          <w:rFonts w:ascii="Times New Roman,Bold" w:hAnsi="Times New Roman,Bold"/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>21. Требования к организации предоставления Услуги в электронной форме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21.1. В целях предоставления Услуги в электронной форме с использованием Портала заявителем заполняется электронная форма заявления.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21.2. При предоставлении Услуги в электронной форме могут осуществляться: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21.2.1. предоставление в порядке, установленном настоящим Административным регламентом, информации заявителю и обеспечение доступа заявителя к сведениям об Услуге;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21.2.2. возможность </w:t>
      </w:r>
      <w:proofErr w:type="spellStart"/>
      <w:r>
        <w:rPr>
          <w:color w:val="000007"/>
        </w:rPr>
        <w:t>предзаполнения</w:t>
      </w:r>
      <w:proofErr w:type="spellEnd"/>
      <w:r>
        <w:rPr>
          <w:color w:val="000007"/>
        </w:rPr>
        <w:t xml:space="preserve"> интерактивной формы заявления </w:t>
      </w:r>
      <w:r>
        <w:rPr>
          <w:color w:val="000007"/>
        </w:rPr>
        <w:br/>
        <w:t xml:space="preserve">не ранее чем за 15 календарных дней до начала предоставления услуги в соответствии </w:t>
      </w:r>
      <w:r>
        <w:rPr>
          <w:color w:val="000007"/>
        </w:rPr>
        <w:br/>
        <w:t xml:space="preserve">с положениями пункта 8.1 настоящего Административного регламента;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21.2.3. подача заявления на предоставление Услуги в Организацию с использованием Портала в соответствии со временем, установленным уполномоченным органом государственной власти субъекта Российской Федерации;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21.2.4. направление уведомления в личный кабинет заявителя на Портале о необходимости в установленный Организацией срок предоставить оригиналы документов;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21.2.5. получение заявителем уведомлений о ходе предоставления Услуги в личный кабинет на Портале;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21.2.6. взаимодействие Организации и иных органов, предоставляющих государственные </w:t>
      </w:r>
      <w:r>
        <w:rPr>
          <w:color w:val="000007"/>
        </w:rPr>
        <w:br/>
        <w:t xml:space="preserve">и муниципальные услуги, участвующих в предоставлении Услуги и указанных в подразделах </w:t>
      </w:r>
      <w:r>
        <w:rPr>
          <w:color w:val="000007"/>
        </w:rPr>
        <w:br/>
        <w:t xml:space="preserve">5 и 11 настоящего Административного регламента, посредством межведомственного информационного взаимодействия;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21.2.7. получение заявителем результата предоставления Услуги в личном кабинете </w:t>
      </w:r>
      <w:r>
        <w:rPr>
          <w:color w:val="000007"/>
        </w:rPr>
        <w:br/>
        <w:t>на Портале;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>21.2.8. направление жалобы на решения, действия (бездействия) Орган</w:t>
      </w:r>
      <w:r w:rsidR="00770813">
        <w:rPr>
          <w:color w:val="000007"/>
        </w:rPr>
        <w:t xml:space="preserve">изации, работников Организации </w:t>
      </w:r>
      <w:r>
        <w:rPr>
          <w:color w:val="000007"/>
        </w:rPr>
        <w:t xml:space="preserve"> в порядке, установленном разделом V настоящего Административного регламента.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21.3.1. При подаче заявления посредством регионального Портала электронные документы представляются в следующих форматах (при наличии технической возможности):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proofErr w:type="spellStart"/>
      <w:r>
        <w:rPr>
          <w:color w:val="000007"/>
        </w:rPr>
        <w:t>xml</w:t>
      </w:r>
      <w:proofErr w:type="spellEnd"/>
      <w:r>
        <w:rPr>
          <w:color w:val="000007"/>
        </w:rPr>
        <w:t xml:space="preserve"> – для формализованных документов;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proofErr w:type="spellStart"/>
      <w:r>
        <w:rPr>
          <w:color w:val="000007"/>
        </w:rPr>
        <w:t>doc</w:t>
      </w:r>
      <w:proofErr w:type="spellEnd"/>
      <w:r>
        <w:rPr>
          <w:color w:val="000007"/>
        </w:rPr>
        <w:t xml:space="preserve">, </w:t>
      </w:r>
      <w:proofErr w:type="spellStart"/>
      <w:r>
        <w:rPr>
          <w:color w:val="000007"/>
        </w:rPr>
        <w:t>docx</w:t>
      </w:r>
      <w:proofErr w:type="spellEnd"/>
      <w:r>
        <w:rPr>
          <w:color w:val="000007"/>
        </w:rPr>
        <w:t xml:space="preserve">, </w:t>
      </w:r>
      <w:proofErr w:type="spellStart"/>
      <w:r>
        <w:rPr>
          <w:color w:val="000007"/>
        </w:rPr>
        <w:t>odt</w:t>
      </w:r>
      <w:proofErr w:type="spellEnd"/>
      <w:r>
        <w:rPr>
          <w:color w:val="000007"/>
        </w:rPr>
        <w:t xml:space="preserve"> – для документов с текстовым содержанием, не включающим формулы </w:t>
      </w:r>
      <w:r>
        <w:rPr>
          <w:color w:val="000007"/>
        </w:rPr>
        <w:br/>
        <w:t>(за исключением документов, указанных в подпункте «в» настоящего пункта);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proofErr w:type="spellStart"/>
      <w:r>
        <w:rPr>
          <w:color w:val="000007"/>
        </w:rPr>
        <w:t>xls</w:t>
      </w:r>
      <w:proofErr w:type="spellEnd"/>
      <w:r>
        <w:rPr>
          <w:color w:val="000007"/>
        </w:rPr>
        <w:t xml:space="preserve">, </w:t>
      </w:r>
      <w:proofErr w:type="spellStart"/>
      <w:r>
        <w:rPr>
          <w:color w:val="000007"/>
        </w:rPr>
        <w:t>xlsx</w:t>
      </w:r>
      <w:proofErr w:type="spellEnd"/>
      <w:r>
        <w:rPr>
          <w:color w:val="000007"/>
        </w:rPr>
        <w:t xml:space="preserve">, </w:t>
      </w:r>
      <w:proofErr w:type="spellStart"/>
      <w:r>
        <w:rPr>
          <w:color w:val="000007"/>
        </w:rPr>
        <w:t>ods</w:t>
      </w:r>
      <w:proofErr w:type="spellEnd"/>
      <w:r>
        <w:rPr>
          <w:color w:val="000007"/>
        </w:rPr>
        <w:t xml:space="preserve"> – для документов, содержащих расчеты;</w:t>
      </w:r>
    </w:p>
    <w:p w:rsidR="00DD31D5" w:rsidRDefault="003555A5">
      <w:pPr>
        <w:spacing w:after="120"/>
        <w:ind w:firstLine="709"/>
        <w:jc w:val="both"/>
      </w:pPr>
      <w:proofErr w:type="spellStart"/>
      <w:r>
        <w:rPr>
          <w:color w:val="000007"/>
        </w:rPr>
        <w:t>pdf</w:t>
      </w:r>
      <w:proofErr w:type="spellEnd"/>
      <w:r>
        <w:rPr>
          <w:color w:val="000007"/>
        </w:rPr>
        <w:t xml:space="preserve">, </w:t>
      </w:r>
      <w:proofErr w:type="spellStart"/>
      <w:r>
        <w:rPr>
          <w:color w:val="000007"/>
        </w:rPr>
        <w:t>jpg</w:t>
      </w:r>
      <w:proofErr w:type="spellEnd"/>
      <w:r>
        <w:rPr>
          <w:color w:val="000007"/>
        </w:rPr>
        <w:t xml:space="preserve">, </w:t>
      </w:r>
      <w:proofErr w:type="spellStart"/>
      <w:r>
        <w:rPr>
          <w:color w:val="000007"/>
        </w:rPr>
        <w:t>jpeg</w:t>
      </w:r>
      <w:proofErr w:type="spellEnd"/>
      <w:r>
        <w:rPr>
          <w:color w:val="000007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21.3.2.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color w:val="000007"/>
        </w:rPr>
        <w:t>dpi</w:t>
      </w:r>
      <w:proofErr w:type="spellEnd"/>
      <w:r>
        <w:rPr>
          <w:color w:val="000007"/>
        </w:rPr>
        <w:t xml:space="preserve"> (масштаб 1:1) с использованием следующих режимов: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lastRenderedPageBreak/>
        <w:t xml:space="preserve">а) «черно-белый» (при отсутствии в документе графических изображений и (или) цветного текста);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б) «оттенки серого» (при наличии в документе графических изображений, отличных </w:t>
      </w:r>
      <w:r>
        <w:rPr>
          <w:color w:val="000007"/>
        </w:rPr>
        <w:br/>
        <w:t xml:space="preserve">от цветного графического изображения);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г) с сохранением всех аутентичных признаков подлинности, а именно: графической подписи лица, печати, углового штампа бланка;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21.3.3. Электронные документы должны обеспечивать: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возможность идентифицировать документ и количество листов в документе;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содержать оглавление, соответствующее смыслу и содержанию документа;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</w:t>
      </w:r>
      <w:r>
        <w:rPr>
          <w:color w:val="000007"/>
        </w:rPr>
        <w:br/>
        <w:t xml:space="preserve">и (или) к содержащимся в тексте рисункам и таблицам.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21.3.4. Документы, подлежащие представлению в форматах </w:t>
      </w:r>
      <w:proofErr w:type="spellStart"/>
      <w:r>
        <w:rPr>
          <w:color w:val="000007"/>
        </w:rPr>
        <w:t>xls</w:t>
      </w:r>
      <w:proofErr w:type="spellEnd"/>
      <w:r>
        <w:rPr>
          <w:color w:val="000007"/>
        </w:rPr>
        <w:t xml:space="preserve">, </w:t>
      </w:r>
      <w:proofErr w:type="spellStart"/>
      <w:r>
        <w:rPr>
          <w:color w:val="000007"/>
        </w:rPr>
        <w:t>xlsx</w:t>
      </w:r>
      <w:proofErr w:type="spellEnd"/>
      <w:r>
        <w:rPr>
          <w:color w:val="000007"/>
        </w:rPr>
        <w:t xml:space="preserve"> или </w:t>
      </w:r>
      <w:proofErr w:type="spellStart"/>
      <w:r>
        <w:rPr>
          <w:color w:val="000007"/>
        </w:rPr>
        <w:t>ods</w:t>
      </w:r>
      <w:proofErr w:type="spellEnd"/>
      <w:r>
        <w:rPr>
          <w:color w:val="000007"/>
        </w:rPr>
        <w:t xml:space="preserve">, формируются в виде отдельного электронного документа.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21.3.5. Максимально допустимый размер прикрепленного пакета документов не должен превышать 10 ГБ. 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3555A5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  <w:lang w:val="en-US"/>
        </w:rPr>
        <w:t>III</w:t>
      </w:r>
      <w:r>
        <w:rPr>
          <w:rFonts w:ascii="Times New Roman,Bold" w:hAnsi="Times New Roman,Bold"/>
          <w:b/>
          <w:bCs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770813" w:rsidP="00C660BB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>22</w:t>
      </w:r>
      <w:r w:rsidR="003555A5">
        <w:rPr>
          <w:rFonts w:ascii="Times New Roman,Bold" w:hAnsi="Times New Roman,Bold"/>
          <w:b/>
          <w:bCs/>
          <w:sz w:val="28"/>
          <w:szCs w:val="28"/>
        </w:rPr>
        <w:t>. Состав, последовательность и сроки выполнения административных процедур при предоставлении Услуги</w:t>
      </w:r>
    </w:p>
    <w:p w:rsidR="00DD31D5" w:rsidRDefault="00770813">
      <w:pPr>
        <w:spacing w:after="120"/>
        <w:ind w:firstLine="709"/>
        <w:rPr>
          <w:color w:val="000007"/>
        </w:rPr>
      </w:pPr>
      <w:r>
        <w:rPr>
          <w:color w:val="000007"/>
          <w:sz w:val="22"/>
          <w:szCs w:val="22"/>
        </w:rPr>
        <w:t>22</w:t>
      </w:r>
      <w:r w:rsidR="003555A5">
        <w:rPr>
          <w:color w:val="000007"/>
          <w:sz w:val="22"/>
          <w:szCs w:val="22"/>
        </w:rPr>
        <w:t xml:space="preserve">.1. </w:t>
      </w:r>
      <w:r w:rsidR="003555A5">
        <w:rPr>
          <w:color w:val="000007"/>
        </w:rPr>
        <w:t xml:space="preserve">Перечень административных процедур: </w:t>
      </w:r>
    </w:p>
    <w:p w:rsidR="00DD31D5" w:rsidRDefault="00770813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22</w:t>
      </w:r>
      <w:r w:rsidR="003555A5">
        <w:rPr>
          <w:color w:val="000007"/>
        </w:rPr>
        <w:t xml:space="preserve">.1.1. прием и регистрация заявления и документов, необходимых для предоставления Услуги; </w:t>
      </w:r>
    </w:p>
    <w:p w:rsidR="00DD31D5" w:rsidRDefault="0057127F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22</w:t>
      </w:r>
      <w:r w:rsidR="003555A5">
        <w:rPr>
          <w:color w:val="000007"/>
        </w:rPr>
        <w:t xml:space="preserve">.1.2. формирование и направление межведомственных информационных запросов </w:t>
      </w:r>
      <w:r w:rsidR="003555A5">
        <w:rPr>
          <w:color w:val="000007"/>
        </w:rPr>
        <w:br/>
        <w:t xml:space="preserve">в органы (организации), участвующие в предоставлении Услуги; </w:t>
      </w:r>
    </w:p>
    <w:p w:rsidR="00DD31D5" w:rsidRDefault="0057127F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22</w:t>
      </w:r>
      <w:r w:rsidR="003555A5">
        <w:rPr>
          <w:color w:val="000007"/>
        </w:rPr>
        <w:t xml:space="preserve">.1.3. рассмотрение документов и принятие решения о подготовке результата предоставления Услуги; </w:t>
      </w:r>
    </w:p>
    <w:p w:rsidR="00DD31D5" w:rsidRDefault="0057127F">
      <w:pPr>
        <w:spacing w:after="120"/>
        <w:ind w:firstLine="709"/>
        <w:jc w:val="both"/>
      </w:pPr>
      <w:r>
        <w:rPr>
          <w:color w:val="000007"/>
        </w:rPr>
        <w:t>22</w:t>
      </w:r>
      <w:r w:rsidR="003555A5">
        <w:rPr>
          <w:color w:val="000007"/>
        </w:rPr>
        <w:t xml:space="preserve">.1.4. принятие решения о предоставлении (об отказе в предоставлении) Услуги </w:t>
      </w:r>
      <w:r w:rsidR="003555A5">
        <w:rPr>
          <w:color w:val="000007"/>
        </w:rPr>
        <w:br/>
        <w:t xml:space="preserve">и оформление результата предоставления Услуги; </w:t>
      </w:r>
    </w:p>
    <w:p w:rsidR="00DD31D5" w:rsidRDefault="0057127F">
      <w:pPr>
        <w:spacing w:after="120"/>
        <w:ind w:firstLine="709"/>
        <w:jc w:val="both"/>
      </w:pPr>
      <w:r>
        <w:rPr>
          <w:color w:val="000007"/>
        </w:rPr>
        <w:t>22</w:t>
      </w:r>
      <w:r w:rsidR="003555A5">
        <w:rPr>
          <w:color w:val="000007"/>
        </w:rPr>
        <w:t xml:space="preserve">.1.5. выдача (направление) результата предоставления Услуги заявителю; </w:t>
      </w:r>
    </w:p>
    <w:p w:rsidR="00DD31D5" w:rsidRDefault="0057127F">
      <w:pPr>
        <w:spacing w:after="120"/>
        <w:ind w:firstLine="709"/>
        <w:jc w:val="both"/>
      </w:pPr>
      <w:r>
        <w:rPr>
          <w:color w:val="000007"/>
        </w:rPr>
        <w:t>22</w:t>
      </w:r>
      <w:r w:rsidR="003555A5">
        <w:rPr>
          <w:color w:val="000007"/>
        </w:rPr>
        <w:t xml:space="preserve">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приведены в </w:t>
      </w:r>
      <w:r w:rsidR="003555A5">
        <w:t xml:space="preserve">Приложении № 7 к настоящему </w:t>
      </w:r>
      <w:r w:rsidR="003555A5">
        <w:rPr>
          <w:color w:val="000007"/>
        </w:rPr>
        <w:t xml:space="preserve">Административному регламенту. </w:t>
      </w:r>
    </w:p>
    <w:p w:rsidR="00DD31D5" w:rsidRDefault="0057127F">
      <w:pPr>
        <w:spacing w:after="120"/>
        <w:ind w:firstLine="709"/>
        <w:jc w:val="both"/>
      </w:pPr>
      <w:r>
        <w:rPr>
          <w:color w:val="000007"/>
        </w:rPr>
        <w:lastRenderedPageBreak/>
        <w:t>22</w:t>
      </w:r>
      <w:r w:rsidR="003555A5">
        <w:rPr>
          <w:color w:val="000007"/>
        </w:rPr>
        <w:t xml:space="preserve">.3. Исправление допущенных опечаток и ошибок в выданных в результате предоставления Услуги документах осуществляется путем личного обращения заявителя </w:t>
      </w:r>
      <w:r w:rsidR="003555A5">
        <w:rPr>
          <w:color w:val="000007"/>
        </w:rPr>
        <w:br/>
        <w:t xml:space="preserve">в Организацию. Работник Организации в день обращения заявителя вносит изменения </w:t>
      </w:r>
      <w:r w:rsidR="003555A5">
        <w:rPr>
          <w:color w:val="000007"/>
        </w:rPr>
        <w:br/>
        <w:t xml:space="preserve">в информационную систему и выдает исправленный результат Услуги нарочно заявителю. </w:t>
      </w:r>
    </w:p>
    <w:p w:rsidR="00DD31D5" w:rsidRDefault="0057127F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22.4. </w:t>
      </w:r>
      <w:r w:rsidR="003555A5">
        <w:rPr>
          <w:color w:val="000007"/>
        </w:rPr>
        <w:t>Варианты и порядок предоставления Услуги отдельным категориям заявителей, объединенных общими признаками, отсутствуют в связи с отсутст</w:t>
      </w:r>
      <w:r>
        <w:rPr>
          <w:color w:val="000007"/>
        </w:rPr>
        <w:t>вием таких категорий заявителей: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</w:t>
      </w:r>
      <w:r w:rsidR="0057127F">
        <w:rPr>
          <w:color w:val="000007"/>
        </w:rPr>
        <w:t xml:space="preserve">2. </w:t>
      </w:r>
      <w:r>
        <w:rPr>
          <w:color w:val="000007"/>
        </w:rPr>
        <w:t>4.1. Перечень административных процедур при подаче заявления посредством Портала: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</w:t>
      </w:r>
      <w:r w:rsidR="0057127F">
        <w:rPr>
          <w:color w:val="000007"/>
        </w:rPr>
        <w:t>2.</w:t>
      </w:r>
      <w:r>
        <w:rPr>
          <w:color w:val="000007"/>
        </w:rPr>
        <w:t>4.1.1. Авторизация на Портале с подтвержденной учетной записью в ЕСИА;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</w:t>
      </w:r>
      <w:r w:rsidR="0057127F">
        <w:rPr>
          <w:color w:val="000007"/>
        </w:rPr>
        <w:t>2.</w:t>
      </w:r>
      <w:r>
        <w:rPr>
          <w:color w:val="000007"/>
        </w:rPr>
        <w:t>4.1.2. Формирование и направление заявления в образовательную организацию посредством Портала;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какой-либо иной форме.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В заявлении Заявитель указывает данные, в соответствии с полями интерактивной формы заявления.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</w:t>
      </w:r>
      <w:r>
        <w:rPr>
          <w:color w:val="000007"/>
        </w:rPr>
        <w:br/>
        <w:t>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При формировании заявления Заявителю обеспечивается: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заполнение полей электронной формы заявления до начала ввода сведений заявителем </w:t>
      </w:r>
      <w:r>
        <w:rPr>
          <w:color w:val="000007"/>
        </w:rPr>
        <w:br/>
        <w:t xml:space="preserve">с использованием сведений, размещенных в ЕСИА, и сведений, опубликованных на Портале, </w:t>
      </w:r>
      <w:r>
        <w:rPr>
          <w:color w:val="000007"/>
        </w:rPr>
        <w:br/>
        <w:t>в части, касающейся сведений, отсутствующих в ЕСИА;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возможность вернуться на любой из этапов заполнения электронной формы заявления </w:t>
      </w:r>
      <w:r>
        <w:rPr>
          <w:color w:val="000007"/>
        </w:rPr>
        <w:br/>
        <w:t>без потери ранее введенной информации;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возможность доступа Заявителя на Портале к ранее поданным им заявлениям в течение </w:t>
      </w:r>
      <w:r>
        <w:rPr>
          <w:color w:val="000007"/>
        </w:rPr>
        <w:br/>
        <w:t xml:space="preserve">не менее одного года, а также частично сформированных заявлений – в течение не менее </w:t>
      </w:r>
      <w:r>
        <w:rPr>
          <w:color w:val="000007"/>
        </w:rPr>
        <w:br/>
        <w:t>3 месяцев.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</w:t>
      </w:r>
      <w:r w:rsidR="0057127F">
        <w:rPr>
          <w:color w:val="000007"/>
        </w:rPr>
        <w:t>2.</w:t>
      </w:r>
      <w:r>
        <w:rPr>
          <w:color w:val="000007"/>
        </w:rPr>
        <w:t>4.1.3. Прием и регистрация заявления Уполномоченным органом.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Уполномоченный орган обеспечивает в срок не позднее 3 рабочих дней с момента подачи заявления на Портале: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прием заявления и направление Заявителю электронного уведомления</w:t>
      </w:r>
      <w:r>
        <w:rPr>
          <w:color w:val="000007"/>
        </w:rPr>
        <w:br/>
        <w:t>о поступлении заявления;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регистрацию заявления и направление заявителю уведомления о регистрации заявления </w:t>
      </w:r>
      <w:r>
        <w:rPr>
          <w:color w:val="000007"/>
        </w:rPr>
        <w:br/>
        <w:t xml:space="preserve">(не зависимо от времени регистрация заявления Уполномоченным органом или Организацией, временем подачи заявления является время регистрации заявления на Портале)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Также заявления, поступившие через Портал, подлежат регистрации в журнале реестра регистрации заявлений Организации.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</w:t>
      </w:r>
      <w:r w:rsidR="0057127F">
        <w:rPr>
          <w:color w:val="000007"/>
        </w:rPr>
        <w:t>2.</w:t>
      </w:r>
      <w:r>
        <w:rPr>
          <w:color w:val="000007"/>
        </w:rPr>
        <w:t xml:space="preserve">4.1.4. После рассмотрения заявления в личный кабинет заявителя направляется одно </w:t>
      </w:r>
      <w:r>
        <w:rPr>
          <w:color w:val="000007"/>
        </w:rPr>
        <w:br/>
        <w:t>из следующих уведомлений: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Уведомление о мотивированном отказе в приеме заявления в соответствии с положениями, установленными настоящим административным регламентом;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Уведомление о необходимости предоставления оригиналов документов в Организацию </w:t>
      </w:r>
      <w:r>
        <w:rPr>
          <w:color w:val="000007"/>
        </w:rPr>
        <w:br/>
        <w:t>с указанием срока предоставления.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lastRenderedPageBreak/>
        <w:t>2</w:t>
      </w:r>
      <w:r w:rsidR="0057127F">
        <w:rPr>
          <w:color w:val="000007"/>
        </w:rPr>
        <w:t>2.</w:t>
      </w:r>
      <w:r>
        <w:rPr>
          <w:color w:val="000007"/>
        </w:rPr>
        <w:t>4.1.5. После предоставления оригиналов документов в Организацию заявителю в личный кабинет направляется информация о том, что документы находятся на проверке Организацией.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</w:t>
      </w:r>
      <w:r w:rsidR="0057127F">
        <w:rPr>
          <w:color w:val="000007"/>
        </w:rPr>
        <w:t>2.</w:t>
      </w:r>
      <w:r>
        <w:rPr>
          <w:color w:val="000007"/>
        </w:rPr>
        <w:t xml:space="preserve">4.1.6. При издании распорядительного акта о приеме на обучение в образовательные организации в личный кабинет заявителя направляется одно из следующих уведомлений: 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Уведомление о приеме на обучение ребенка в Организацию с указанием реквизитов распорядительного акта;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Уведомление об отказе в предоставлении Услуги в соответствии с пунктом 13.2 настоящего Административного регламента.</w:t>
      </w:r>
    </w:p>
    <w:p w:rsidR="00DD31D5" w:rsidRDefault="008704AC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22.5</w:t>
      </w:r>
      <w:r w:rsidR="003555A5">
        <w:rPr>
          <w:color w:val="000007"/>
        </w:rPr>
        <w:t xml:space="preserve">. Получение информации о ходе рассмотрения заявления и о результате предоставления государственной услуги производится в личном кабинете на Портале, при условии авторизации. Заявитель имеет возможность отслеживать статус электронного заявления, а также информацию </w:t>
      </w:r>
      <w:r w:rsidR="003555A5">
        <w:rPr>
          <w:color w:val="000007"/>
        </w:rPr>
        <w:br/>
        <w:t>о дальнейших действиях в личном кабинете в любое время.</w:t>
      </w:r>
    </w:p>
    <w:p w:rsidR="00DD31D5" w:rsidRDefault="008704AC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22.6</w:t>
      </w:r>
      <w:r w:rsidR="003555A5">
        <w:rPr>
          <w:color w:val="000007"/>
        </w:rPr>
        <w:t xml:space="preserve">. Оценка качества предоставления государственной услуги осуществляется </w:t>
      </w:r>
      <w:r w:rsidR="003555A5">
        <w:rPr>
          <w:color w:val="000007"/>
        </w:rPr>
        <w:br/>
        <w:t xml:space="preserve">в соответствии с </w:t>
      </w:r>
      <w:hyperlink r:id="rId9">
        <w:r w:rsidR="003555A5">
          <w:rPr>
            <w:color w:val="000007"/>
          </w:rPr>
          <w:t>Правилами</w:t>
        </w:r>
      </w:hyperlink>
      <w:r w:rsidR="003555A5">
        <w:rPr>
          <w:color w:val="000007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</w:t>
      </w:r>
      <w:r w:rsidR="003555A5">
        <w:rPr>
          <w:color w:val="000007"/>
        </w:rPr>
        <w:br/>
        <w:t xml:space="preserve">а также применения результатов указанной оценки как основания для принятия решений </w:t>
      </w:r>
      <w:r w:rsidR="003555A5">
        <w:rPr>
          <w:color w:val="000007"/>
        </w:rPr>
        <w:br/>
        <w:t>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</w:t>
      </w:r>
      <w:r w:rsidR="003555A5">
        <w:rPr>
          <w:color w:val="000007"/>
        </w:rPr>
        <w:br/>
        <w:t xml:space="preserve">от 12 декабря 2012г.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</w:t>
      </w:r>
      <w:r w:rsidR="003555A5">
        <w:rPr>
          <w:color w:val="000007"/>
        </w:rPr>
        <w:br/>
        <w:t xml:space="preserve">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</w:t>
      </w:r>
      <w:r w:rsidR="003555A5">
        <w:rPr>
          <w:color w:val="000007"/>
        </w:rPr>
        <w:br/>
        <w:t xml:space="preserve">и муниципальных услуг с учетом качества организации предоставления государственных </w:t>
      </w:r>
      <w:r w:rsidR="003555A5">
        <w:rPr>
          <w:color w:val="000007"/>
        </w:rPr>
        <w:br/>
        <w:t xml:space="preserve">и муниципальных услуг, а также о применении результатов указанной оценки как основания </w:t>
      </w:r>
      <w:r w:rsidR="003555A5">
        <w:rPr>
          <w:color w:val="000007"/>
        </w:rPr>
        <w:br/>
        <w:t>для принятия решений о досрочном прекращении исполнения соответствующими руководителями своих должностных обязанностей».</w:t>
      </w:r>
    </w:p>
    <w:p w:rsidR="00DD31D5" w:rsidRDefault="008704AC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22.7</w:t>
      </w:r>
      <w:r w:rsidR="003555A5">
        <w:rPr>
          <w:color w:val="000007"/>
        </w:rPr>
        <w:t xml:space="preserve">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</w:t>
      </w:r>
      <w:r w:rsidR="003555A5">
        <w:rPr>
          <w:color w:val="000007"/>
        </w:rPr>
        <w:br/>
        <w:t xml:space="preserve">в соответствии со статьей 11.2 Федерального закона № 210-ФЗ и в порядке, установленном постановлением Правительства Российской Федерации от 20 ноября 2012 г. № 1198 </w:t>
      </w:r>
      <w:r w:rsidR="003555A5">
        <w:rPr>
          <w:color w:val="000007"/>
        </w:rPr>
        <w:br/>
        <w:t xml:space="preserve">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</w:t>
      </w:r>
      <w:r w:rsidR="003555A5">
        <w:rPr>
          <w:color w:val="000007"/>
        </w:rPr>
        <w:br/>
        <w:t>при предоставлении государственных и муниципальных услуг».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3555A5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  <w:lang w:val="en-US"/>
        </w:rPr>
        <w:t>I</w:t>
      </w:r>
      <w:r>
        <w:rPr>
          <w:rFonts w:ascii="Times New Roman,Bold" w:hAnsi="Times New Roman,Bold"/>
          <w:b/>
          <w:bCs/>
          <w:sz w:val="28"/>
          <w:szCs w:val="28"/>
        </w:rPr>
        <w:t>V. Порядок и формы контроля за исполнением Административного регламента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8704AC" w:rsidP="00C660BB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>23</w:t>
      </w:r>
      <w:r w:rsidR="003555A5">
        <w:rPr>
          <w:rFonts w:ascii="Times New Roman,Bold" w:hAnsi="Times New Roman,Bold"/>
          <w:b/>
          <w:bCs/>
          <w:sz w:val="28"/>
          <w:szCs w:val="28"/>
        </w:rPr>
        <w:t xml:space="preserve">. Порядок осуществления текущего </w:t>
      </w:r>
      <w:proofErr w:type="gramStart"/>
      <w:r w:rsidR="003555A5">
        <w:rPr>
          <w:rFonts w:ascii="Times New Roman,Bold" w:hAnsi="Times New Roman,Bold"/>
          <w:b/>
          <w:bCs/>
          <w:sz w:val="28"/>
          <w:szCs w:val="28"/>
        </w:rPr>
        <w:t>контроля за</w:t>
      </w:r>
      <w:proofErr w:type="gramEnd"/>
      <w:r w:rsidR="003555A5">
        <w:rPr>
          <w:rFonts w:ascii="Times New Roman,Bold" w:hAnsi="Times New Roman,Bold"/>
          <w:b/>
          <w:bCs/>
          <w:sz w:val="28"/>
          <w:szCs w:val="28"/>
        </w:rPr>
        <w:t xml:space="preserve"> соблюдением </w:t>
      </w:r>
      <w:r w:rsidR="003555A5">
        <w:rPr>
          <w:rFonts w:ascii="Times New Roman,Bold" w:hAnsi="Times New Roman,Bold"/>
          <w:b/>
          <w:bCs/>
          <w:sz w:val="28"/>
          <w:szCs w:val="28"/>
        </w:rPr>
        <w:br/>
        <w:t>и исполнением ответственными работниками Организации положений Административного</w:t>
      </w:r>
      <w:r>
        <w:rPr>
          <w:rFonts w:ascii="Times New Roman,Bold" w:hAnsi="Times New Roman,Bold"/>
          <w:b/>
          <w:bCs/>
          <w:sz w:val="28"/>
          <w:szCs w:val="28"/>
        </w:rPr>
        <w:t xml:space="preserve"> </w:t>
      </w:r>
      <w:r w:rsidR="003555A5">
        <w:rPr>
          <w:rFonts w:ascii="Times New Roman,Bold" w:hAnsi="Times New Roman,Bold"/>
          <w:b/>
          <w:bCs/>
          <w:sz w:val="28"/>
          <w:szCs w:val="28"/>
        </w:rPr>
        <w:t>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DD31D5" w:rsidRDefault="008704AC">
      <w:pPr>
        <w:spacing w:after="120"/>
        <w:ind w:firstLine="709"/>
        <w:jc w:val="both"/>
      </w:pPr>
      <w:r>
        <w:rPr>
          <w:color w:val="000007"/>
        </w:rPr>
        <w:t>23.</w:t>
      </w:r>
      <w:r w:rsidR="003555A5">
        <w:rPr>
          <w:color w:val="000007"/>
        </w:rPr>
        <w:t xml:space="preserve">1. Текущий контроль за соблюдением и исполнением работниками Организации настоящего Административного регламента и иных нормативных правовых актов, устанавливающих требования к предоставлению Услуги, а также принятия ими решений осуществляется в порядке, установленном организационно-распорядительным актом </w:t>
      </w:r>
      <w:r w:rsidR="003555A5">
        <w:rPr>
          <w:rFonts w:eastAsia="Calibri"/>
        </w:rPr>
        <w:lastRenderedPageBreak/>
        <w:t>Уполномоченного органа</w:t>
      </w:r>
      <w:r w:rsidR="003555A5">
        <w:rPr>
          <w:color w:val="000007"/>
        </w:rPr>
        <w:t xml:space="preserve">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работников Организации. </w:t>
      </w:r>
    </w:p>
    <w:p w:rsidR="00DD31D5" w:rsidRDefault="008704AC">
      <w:pPr>
        <w:spacing w:after="120"/>
        <w:ind w:firstLine="709"/>
        <w:jc w:val="both"/>
      </w:pPr>
      <w:r>
        <w:rPr>
          <w:color w:val="000007"/>
        </w:rPr>
        <w:t>23</w:t>
      </w:r>
      <w:r w:rsidR="003555A5">
        <w:rPr>
          <w:color w:val="000007"/>
        </w:rPr>
        <w:t xml:space="preserve">.2. Требованиями к порядку и формам текущего контроля за предоставлением Услуги являются: </w:t>
      </w:r>
    </w:p>
    <w:p w:rsidR="00DD31D5" w:rsidRDefault="008704AC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23</w:t>
      </w:r>
      <w:r w:rsidR="003555A5">
        <w:rPr>
          <w:color w:val="000007"/>
        </w:rPr>
        <w:t>.2.1. независимость;</w:t>
      </w:r>
    </w:p>
    <w:p w:rsidR="00DD31D5" w:rsidRDefault="008704AC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23</w:t>
      </w:r>
      <w:r w:rsidR="003555A5">
        <w:rPr>
          <w:color w:val="000007"/>
        </w:rPr>
        <w:t>.2.2. тщательность.</w:t>
      </w:r>
    </w:p>
    <w:p w:rsidR="00DD31D5" w:rsidRDefault="008704AC">
      <w:pPr>
        <w:spacing w:after="120"/>
        <w:ind w:firstLine="709"/>
        <w:jc w:val="both"/>
      </w:pPr>
      <w:r>
        <w:rPr>
          <w:color w:val="000007"/>
        </w:rPr>
        <w:t>23</w:t>
      </w:r>
      <w:r w:rsidR="003555A5">
        <w:rPr>
          <w:color w:val="000007"/>
        </w:rPr>
        <w:t xml:space="preserve">.3. Независимость текущего контроля заключается в том, что должностное лицо Уполномоченного органа, уполномоченное на его осуществление, не находится в служебной зависимости от должностного лица Уполномоченного органа, участвующего в 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 </w:t>
      </w:r>
    </w:p>
    <w:p w:rsidR="00DD31D5" w:rsidRDefault="008704AC">
      <w:pPr>
        <w:spacing w:after="120"/>
        <w:ind w:firstLine="709"/>
        <w:jc w:val="both"/>
      </w:pPr>
      <w:r>
        <w:rPr>
          <w:color w:val="000007"/>
        </w:rPr>
        <w:t>23</w:t>
      </w:r>
      <w:r w:rsidR="003555A5">
        <w:rPr>
          <w:color w:val="000007"/>
        </w:rPr>
        <w:t xml:space="preserve">.4. Должностные лица Уполномоченного органа, осуществляющие текущий контроль </w:t>
      </w:r>
      <w:r w:rsidR="003555A5">
        <w:rPr>
          <w:color w:val="000007"/>
        </w:rPr>
        <w:br/>
        <w:t xml:space="preserve">за предоставлением Услуги, обязаны принимать меры по предотвращению конфликта интересов при предоставлении Услуги. </w:t>
      </w:r>
    </w:p>
    <w:p w:rsidR="00DD31D5" w:rsidRDefault="008704AC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23</w:t>
      </w:r>
      <w:r w:rsidR="003555A5">
        <w:rPr>
          <w:color w:val="000007"/>
        </w:rPr>
        <w:t xml:space="preserve">.5. Тщательность осуществления текущего контроля за предоставлением Услуги состоит в исполнении уполномоченными работниками Организации обязанностей, предусмотренных настоящим подразделом. </w:t>
      </w:r>
    </w:p>
    <w:p w:rsidR="00DD31D5" w:rsidRDefault="003555A5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 xml:space="preserve">Сотрудники общеобразовательных организаций, участвующих в предоставлении услуги, несут персональную ответственность за соблюдение, полноту и качество исполнения положений настоящего Административного регламента. </w:t>
      </w:r>
    </w:p>
    <w:p w:rsidR="00DD31D5" w:rsidRDefault="008704AC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23</w:t>
      </w:r>
      <w:r w:rsidR="003555A5">
        <w:rPr>
          <w:color w:val="000007"/>
        </w:rPr>
        <w:t>.6. Текущий контроль соблюдения последовательности действий по предоставлению услуги осуществляет руководитель общеобразовательной организации.</w:t>
      </w:r>
    </w:p>
    <w:p w:rsidR="00DD31D5" w:rsidRDefault="008704AC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23</w:t>
      </w:r>
      <w:r w:rsidR="003555A5">
        <w:rPr>
          <w:color w:val="000007"/>
        </w:rPr>
        <w:t>.7. Общеобразовательная организация устанавливает периодичность осуществления текущего контроля и определяет должностное лицо, осуществляющее текущий контроль.</w:t>
      </w:r>
    </w:p>
    <w:p w:rsidR="00DD31D5" w:rsidRDefault="008704AC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23</w:t>
      </w:r>
      <w:r w:rsidR="003555A5">
        <w:rPr>
          <w:color w:val="000007"/>
        </w:rPr>
        <w:t>.8. Мероприятия по контролю предоставления услуги проводятся в форме проверок.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>Проверки могут быть плановыми и внеплановыми.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 xml:space="preserve">Внеплановые проверки проводятся в случае поступления обращений заявителей </w:t>
      </w:r>
      <w:r>
        <w:rPr>
          <w:color w:val="000007"/>
        </w:rPr>
        <w:br/>
        <w:t>с жалобами на нарушение их прав и законных интересов.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8704AC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>24</w:t>
      </w:r>
      <w:r w:rsidR="003555A5">
        <w:rPr>
          <w:rFonts w:ascii="Times New Roman,Bold" w:hAnsi="Times New Roman,Bold"/>
          <w:b/>
          <w:bCs/>
          <w:sz w:val="28"/>
          <w:szCs w:val="28"/>
        </w:rPr>
        <w:t>. Порядок и периодичность осуществления плановых и внеплановых проверок полноты и качества предоставления Услуги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8704AC">
      <w:pPr>
        <w:spacing w:after="120"/>
        <w:ind w:firstLine="709"/>
        <w:jc w:val="both"/>
      </w:pPr>
      <w:r>
        <w:rPr>
          <w:color w:val="000007"/>
        </w:rPr>
        <w:t>24</w:t>
      </w:r>
      <w:r w:rsidR="003555A5">
        <w:rPr>
          <w:color w:val="000007"/>
        </w:rPr>
        <w:t xml:space="preserve">.1. Порядок и периодичность осуществления плановых и внеплановых проверок полноты и качества предоставления Услуги устанавливается организационно-распорядительным актом Уполномоченного органа, ответственного за предоставление Услуги.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>2</w:t>
      </w:r>
      <w:r w:rsidR="008704AC">
        <w:rPr>
          <w:color w:val="000007"/>
        </w:rPr>
        <w:t>4</w:t>
      </w:r>
      <w:r>
        <w:rPr>
          <w:color w:val="000007"/>
        </w:rPr>
        <w:t xml:space="preserve">.2. При выявлении в ходе проверок нарушений исполнения положений законодательства Российской Федерации, включая положения настоящего Административного регламента, устанавливающих требования к предоставлению Услуги, в том числе по жалобам на решения </w:t>
      </w:r>
      <w:r>
        <w:rPr>
          <w:color w:val="000007"/>
        </w:rPr>
        <w:br/>
        <w:t xml:space="preserve">и (или) действия (бездействие) работников Организации, должностных лиц Уполномоченного органа, принимаются меры по устранению таких нарушений. </w:t>
      </w:r>
    </w:p>
    <w:p w:rsidR="00DD31D5" w:rsidRDefault="00DD31D5">
      <w:pPr>
        <w:spacing w:after="120"/>
        <w:ind w:firstLine="709"/>
        <w:jc w:val="center"/>
        <w:rPr>
          <w:rFonts w:ascii="Times New Roman,Bold" w:hAnsi="Times New Roman,Bold"/>
          <w:b/>
          <w:bCs/>
          <w:sz w:val="28"/>
          <w:szCs w:val="28"/>
        </w:rPr>
      </w:pPr>
    </w:p>
    <w:p w:rsidR="00DD31D5" w:rsidRPr="00C660BB" w:rsidRDefault="008704AC" w:rsidP="00C660BB">
      <w:pPr>
        <w:spacing w:after="120"/>
        <w:ind w:firstLine="709"/>
        <w:jc w:val="center"/>
      </w:pPr>
      <w:r>
        <w:rPr>
          <w:rFonts w:ascii="Times New Roman,Bold" w:hAnsi="Times New Roman,Bold"/>
          <w:b/>
          <w:bCs/>
          <w:sz w:val="28"/>
          <w:szCs w:val="28"/>
        </w:rPr>
        <w:t>25</w:t>
      </w:r>
      <w:r w:rsidR="003555A5">
        <w:rPr>
          <w:rFonts w:ascii="Times New Roman,Bold" w:hAnsi="Times New Roman,Bold"/>
          <w:b/>
          <w:bCs/>
          <w:sz w:val="28"/>
          <w:szCs w:val="28"/>
        </w:rPr>
        <w:t>. Ответств</w:t>
      </w:r>
      <w:r>
        <w:rPr>
          <w:rFonts w:ascii="Times New Roman,Bold" w:hAnsi="Times New Roman,Bold"/>
          <w:b/>
          <w:bCs/>
          <w:sz w:val="28"/>
          <w:szCs w:val="28"/>
        </w:rPr>
        <w:t>енность работников Организации, ответственных</w:t>
      </w:r>
      <w:r w:rsidR="003555A5">
        <w:rPr>
          <w:rFonts w:ascii="Times New Roman,Bold" w:hAnsi="Times New Roman,Bold"/>
          <w:b/>
          <w:bCs/>
          <w:sz w:val="28"/>
          <w:szCs w:val="28"/>
        </w:rPr>
        <w:t xml:space="preserve"> за решения и действия (бездействие), принимаемые (осуществляемые) </w:t>
      </w:r>
      <w:r w:rsidR="003555A5">
        <w:rPr>
          <w:rFonts w:ascii="Times New Roman,Bold" w:hAnsi="Times New Roman,Bold"/>
          <w:b/>
          <w:bCs/>
          <w:sz w:val="28"/>
          <w:szCs w:val="28"/>
        </w:rPr>
        <w:br/>
        <w:t>ими в ходе предоставления Услуги</w:t>
      </w:r>
    </w:p>
    <w:p w:rsidR="00DD31D5" w:rsidRDefault="008704AC">
      <w:pPr>
        <w:spacing w:after="120"/>
        <w:ind w:firstLine="709"/>
        <w:jc w:val="both"/>
      </w:pPr>
      <w:r>
        <w:rPr>
          <w:color w:val="000007"/>
        </w:rPr>
        <w:lastRenderedPageBreak/>
        <w:t>25</w:t>
      </w:r>
      <w:r w:rsidR="003555A5">
        <w:rPr>
          <w:color w:val="000007"/>
        </w:rPr>
        <w:t xml:space="preserve">.1. Работником Организации, ответственным за предоставление Услуги, </w:t>
      </w:r>
      <w:r w:rsidR="003555A5">
        <w:rPr>
          <w:color w:val="000007"/>
        </w:rPr>
        <w:br/>
        <w:t xml:space="preserve">а также за соблюдение порядка предоставления Услуги, является руководитель Организации, непосредственно предоставляющий Услугу. </w:t>
      </w:r>
    </w:p>
    <w:p w:rsidR="00DD31D5" w:rsidRDefault="008704AC">
      <w:pPr>
        <w:spacing w:after="120"/>
        <w:ind w:firstLine="709"/>
        <w:jc w:val="both"/>
      </w:pPr>
      <w:r>
        <w:rPr>
          <w:color w:val="000007"/>
        </w:rPr>
        <w:t>25</w:t>
      </w:r>
      <w:r w:rsidR="003555A5">
        <w:rPr>
          <w:color w:val="000007"/>
        </w:rPr>
        <w:t>.2. По результатам проведенных мониторинга и проверок в случае выявления неправомерных решений, действий (бездействия) работников Организации, ответстве</w:t>
      </w:r>
      <w:r>
        <w:rPr>
          <w:color w:val="000007"/>
        </w:rPr>
        <w:t xml:space="preserve">нных </w:t>
      </w:r>
      <w:r>
        <w:rPr>
          <w:color w:val="000007"/>
        </w:rPr>
        <w:br/>
        <w:t xml:space="preserve">за предоставление Услуги </w:t>
      </w:r>
      <w:r w:rsidR="003555A5">
        <w:rPr>
          <w:color w:val="000007"/>
        </w:rPr>
        <w:t xml:space="preserve"> и фактов нарушения прав и законных интересов зая</w:t>
      </w:r>
      <w:r>
        <w:rPr>
          <w:color w:val="000007"/>
        </w:rPr>
        <w:t xml:space="preserve">вителей, работники Организации </w:t>
      </w:r>
      <w:r w:rsidR="003555A5">
        <w:rPr>
          <w:color w:val="000007"/>
        </w:rPr>
        <w:t xml:space="preserve">несут </w:t>
      </w:r>
      <w:r>
        <w:rPr>
          <w:color w:val="000007"/>
        </w:rPr>
        <w:t xml:space="preserve">ответственность в соответствии </w:t>
      </w:r>
      <w:r w:rsidR="003555A5">
        <w:rPr>
          <w:color w:val="000007"/>
        </w:rPr>
        <w:t>с законодательством Российской Федерации и законодательством</w:t>
      </w:r>
      <w:r>
        <w:rPr>
          <w:color w:val="000007"/>
        </w:rPr>
        <w:t xml:space="preserve"> Брянской области.</w:t>
      </w:r>
      <w:r w:rsidR="003555A5">
        <w:rPr>
          <w:color w:val="000007"/>
        </w:rPr>
        <w:t xml:space="preserve"> 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8704AC" w:rsidP="00C660BB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>26</w:t>
      </w:r>
      <w:r w:rsidR="003555A5">
        <w:rPr>
          <w:rFonts w:ascii="Times New Roman,Bold" w:hAnsi="Times New Roman,Bold"/>
          <w:b/>
          <w:bCs/>
          <w:sz w:val="28"/>
          <w:szCs w:val="28"/>
        </w:rPr>
        <w:t xml:space="preserve">. Положения, характеризующие требования к порядку и формам </w:t>
      </w:r>
      <w:proofErr w:type="gramStart"/>
      <w:r w:rsidR="003555A5">
        <w:rPr>
          <w:rFonts w:ascii="Times New Roman,Bold" w:hAnsi="Times New Roman,Bold"/>
          <w:b/>
          <w:bCs/>
          <w:sz w:val="28"/>
          <w:szCs w:val="28"/>
        </w:rPr>
        <w:t>контроля за</w:t>
      </w:r>
      <w:proofErr w:type="gramEnd"/>
      <w:r w:rsidR="003555A5">
        <w:rPr>
          <w:rFonts w:ascii="Times New Roman,Bold" w:hAnsi="Times New Roman,Bold"/>
          <w:b/>
          <w:bCs/>
          <w:sz w:val="28"/>
          <w:szCs w:val="28"/>
        </w:rPr>
        <w:t xml:space="preserve"> предоставлением Услуги, в том числе со стороны граждан, </w:t>
      </w:r>
      <w:r w:rsidR="003555A5">
        <w:rPr>
          <w:rFonts w:ascii="Times New Roman,Bold" w:hAnsi="Times New Roman,Bold"/>
          <w:b/>
          <w:bCs/>
          <w:sz w:val="28"/>
          <w:szCs w:val="28"/>
        </w:rPr>
        <w:br/>
        <w:t>их объединений и организаций</w:t>
      </w:r>
    </w:p>
    <w:p w:rsidR="00DD31D5" w:rsidRDefault="008704AC">
      <w:pPr>
        <w:spacing w:after="120"/>
        <w:ind w:firstLine="709"/>
        <w:jc w:val="both"/>
      </w:pPr>
      <w:r>
        <w:rPr>
          <w:color w:val="000007"/>
        </w:rPr>
        <w:t>26.</w:t>
      </w:r>
      <w:r w:rsidR="003555A5">
        <w:rPr>
          <w:color w:val="000007"/>
        </w:rPr>
        <w:t>1. Контроль за предоставлением Услуги осуществляется в порядке и формах,</w:t>
      </w:r>
      <w:r>
        <w:rPr>
          <w:color w:val="000007"/>
        </w:rPr>
        <w:t xml:space="preserve"> предусмотренных подразделами 23 и 24</w:t>
      </w:r>
      <w:r w:rsidR="003555A5">
        <w:rPr>
          <w:color w:val="000007"/>
        </w:rPr>
        <w:t xml:space="preserve"> настоящего Административного регламента. </w:t>
      </w:r>
    </w:p>
    <w:p w:rsidR="00DD31D5" w:rsidRDefault="008704AC">
      <w:pPr>
        <w:spacing w:after="120"/>
        <w:ind w:firstLine="709"/>
        <w:jc w:val="both"/>
      </w:pPr>
      <w:r w:rsidRPr="00425EE9">
        <w:rPr>
          <w:color w:val="000007"/>
        </w:rPr>
        <w:t>26</w:t>
      </w:r>
      <w:r w:rsidR="003555A5" w:rsidRPr="00425EE9">
        <w:rPr>
          <w:color w:val="000007"/>
        </w:rPr>
        <w:t xml:space="preserve">.2. </w:t>
      </w:r>
      <w:proofErr w:type="gramStart"/>
      <w:r w:rsidR="003555A5" w:rsidRPr="00425EE9">
        <w:rPr>
          <w:color w:val="000007"/>
        </w:rPr>
        <w:t>Контроль за</w:t>
      </w:r>
      <w:proofErr w:type="gramEnd"/>
      <w:r w:rsidR="003555A5" w:rsidRPr="00425EE9">
        <w:rPr>
          <w:color w:val="000007"/>
        </w:rPr>
        <w:t xml:space="preserve"> порядком предоставления Услуги осуществляется в порядке, устан</w:t>
      </w:r>
      <w:r w:rsidR="00E71E55" w:rsidRPr="00425EE9">
        <w:rPr>
          <w:color w:val="000007"/>
        </w:rPr>
        <w:t xml:space="preserve">овленном </w:t>
      </w:r>
      <w:r w:rsidR="00E71E55" w:rsidRPr="00425EE9">
        <w:rPr>
          <w:i/>
          <w:iCs/>
          <w:color w:val="000007"/>
        </w:rPr>
        <w:t xml:space="preserve"> нормативно-правовым</w:t>
      </w:r>
      <w:r w:rsidR="003555A5" w:rsidRPr="00425EE9">
        <w:rPr>
          <w:i/>
          <w:iCs/>
          <w:color w:val="000007"/>
        </w:rPr>
        <w:t xml:space="preserve"> акт</w:t>
      </w:r>
      <w:r w:rsidR="00E71E55" w:rsidRPr="00425EE9">
        <w:rPr>
          <w:i/>
          <w:iCs/>
          <w:color w:val="000007"/>
        </w:rPr>
        <w:t>ом</w:t>
      </w:r>
      <w:r w:rsidR="00E71E55">
        <w:rPr>
          <w:i/>
          <w:iCs/>
          <w:color w:val="000007"/>
        </w:rPr>
        <w:t xml:space="preserve"> Брянской области.</w:t>
      </w:r>
    </w:p>
    <w:p w:rsidR="00DD31D5" w:rsidRDefault="00B56ED1">
      <w:pPr>
        <w:spacing w:after="120"/>
        <w:ind w:firstLine="709"/>
        <w:jc w:val="both"/>
      </w:pPr>
      <w:r>
        <w:rPr>
          <w:color w:val="000007"/>
        </w:rPr>
        <w:t>26</w:t>
      </w:r>
      <w:r w:rsidR="003555A5">
        <w:rPr>
          <w:color w:val="000007"/>
        </w:rPr>
        <w:t xml:space="preserve">.3. Граждане, их объединения и организации для осуществления </w:t>
      </w:r>
      <w:proofErr w:type="gramStart"/>
      <w:r w:rsidR="003555A5">
        <w:rPr>
          <w:color w:val="000007"/>
        </w:rPr>
        <w:t xml:space="preserve">контроля </w:t>
      </w:r>
      <w:r w:rsidR="003555A5">
        <w:rPr>
          <w:color w:val="000007"/>
        </w:rPr>
        <w:br/>
        <w:t>за</w:t>
      </w:r>
      <w:proofErr w:type="gramEnd"/>
      <w:r w:rsidR="003555A5">
        <w:rPr>
          <w:color w:val="000007"/>
        </w:rPr>
        <w:t xml:space="preserve"> предоставлением Услуги с целью соблюдения порядка ее предоставления имеют право направлять в </w:t>
      </w:r>
      <w:r w:rsidR="00461680">
        <w:rPr>
          <w:color w:val="000007"/>
        </w:rPr>
        <w:t xml:space="preserve">администрацию </w:t>
      </w:r>
      <w:r>
        <w:rPr>
          <w:color w:val="000007"/>
        </w:rPr>
        <w:t xml:space="preserve">Брянского района </w:t>
      </w:r>
      <w:r w:rsidR="003555A5">
        <w:rPr>
          <w:color w:val="000007"/>
        </w:rPr>
        <w:t xml:space="preserve"> жалобы на наруше</w:t>
      </w:r>
      <w:r w:rsidR="008704AC">
        <w:rPr>
          <w:color w:val="000007"/>
        </w:rPr>
        <w:t>ние работниками Организации</w:t>
      </w:r>
      <w:r w:rsidR="003555A5">
        <w:rPr>
          <w:color w:val="000007"/>
        </w:rPr>
        <w:t xml:space="preserve"> порядка предоставления Услуги, повлекшее ее непредоставление или предоставление с нарушением срока, установленного Административным регламентом. </w:t>
      </w:r>
    </w:p>
    <w:p w:rsidR="00DD31D5" w:rsidRDefault="00B56ED1">
      <w:pPr>
        <w:spacing w:after="120"/>
        <w:ind w:firstLine="709"/>
        <w:jc w:val="both"/>
      </w:pPr>
      <w:r>
        <w:rPr>
          <w:color w:val="000007"/>
        </w:rPr>
        <w:t>26</w:t>
      </w:r>
      <w:r w:rsidR="003555A5">
        <w:rPr>
          <w:color w:val="000007"/>
        </w:rPr>
        <w:t xml:space="preserve">.4. Граждане, их объединения и организации для осуществления контроля </w:t>
      </w:r>
      <w:r w:rsidR="003555A5">
        <w:rPr>
          <w:color w:val="000007"/>
        </w:rPr>
        <w:br/>
        <w:t xml:space="preserve">за предоставлением Услуги имеют </w:t>
      </w:r>
      <w:r w:rsidR="00461680">
        <w:rPr>
          <w:color w:val="000007"/>
        </w:rPr>
        <w:t xml:space="preserve">право направлять в Организацию </w:t>
      </w:r>
      <w:r w:rsidR="003555A5">
        <w:rPr>
          <w:color w:val="000007"/>
        </w:rPr>
        <w:t>индивидуальные и коллективные обращения с предложениями по совершенствованию порядка предоставления Услуги, а также жалобы и заявления на действия (бездейст</w:t>
      </w:r>
      <w:r w:rsidR="00461680">
        <w:rPr>
          <w:color w:val="000007"/>
        </w:rPr>
        <w:t>вие) работников Организации</w:t>
      </w:r>
      <w:r w:rsidR="003555A5">
        <w:rPr>
          <w:color w:val="000007"/>
        </w:rPr>
        <w:t xml:space="preserve"> и принятые ими решения, связанные с предоставлением Услуги. </w:t>
      </w:r>
    </w:p>
    <w:p w:rsidR="00DD31D5" w:rsidRDefault="002A5F13">
      <w:pPr>
        <w:spacing w:after="120"/>
        <w:ind w:firstLine="709"/>
        <w:jc w:val="both"/>
        <w:rPr>
          <w:color w:val="000007"/>
        </w:rPr>
      </w:pPr>
      <w:r>
        <w:rPr>
          <w:color w:val="000007"/>
        </w:rPr>
        <w:t>26</w:t>
      </w:r>
      <w:r w:rsidR="003555A5">
        <w:rPr>
          <w:color w:val="000007"/>
        </w:rPr>
        <w:t xml:space="preserve">.5. Контроль за предоставлением Услуги, в том числе со стороны граждан </w:t>
      </w:r>
      <w:r w:rsidR="003555A5">
        <w:rPr>
          <w:color w:val="000007"/>
        </w:rPr>
        <w:br/>
        <w:t>и их объединений и организаций, осуществляется посредством открытост</w:t>
      </w:r>
      <w:r>
        <w:rPr>
          <w:color w:val="000007"/>
        </w:rPr>
        <w:t xml:space="preserve">и деятельности Организации </w:t>
      </w:r>
      <w:r w:rsidR="003555A5">
        <w:rPr>
          <w:color w:val="000007"/>
        </w:rPr>
        <w:t xml:space="preserve">при предоставлении Услуги, получения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 </w:t>
      </w:r>
    </w:p>
    <w:p w:rsidR="00DD31D5" w:rsidRDefault="00DD31D5">
      <w:pPr>
        <w:ind w:firstLine="709"/>
        <w:jc w:val="center"/>
        <w:rPr>
          <w:rFonts w:ascii="Times New Roman,Bold" w:hAnsi="Times New Roman,Bold"/>
          <w:b/>
          <w:bCs/>
          <w:sz w:val="28"/>
          <w:szCs w:val="28"/>
        </w:rPr>
      </w:pPr>
    </w:p>
    <w:p w:rsidR="00DD31D5" w:rsidRDefault="003555A5">
      <w:pPr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>V. Досудебный (внесудебный) порядок обжалования решений и действий (бездействия) Орга</w:t>
      </w:r>
      <w:r w:rsidR="002A5F13">
        <w:rPr>
          <w:rFonts w:ascii="Times New Roman,Bold" w:hAnsi="Times New Roman,Bold"/>
          <w:b/>
          <w:bCs/>
          <w:sz w:val="28"/>
          <w:szCs w:val="28"/>
        </w:rPr>
        <w:t>низации, предоставляющей Услугу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2A5F13">
      <w:pPr>
        <w:ind w:firstLine="709"/>
        <w:jc w:val="center"/>
        <w:rPr>
          <w:rFonts w:ascii="Times New Roman,Bold" w:hAnsi="Times New Roman,Bold"/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>27</w:t>
      </w:r>
      <w:r w:rsidR="003555A5">
        <w:rPr>
          <w:rFonts w:ascii="Times New Roman,Bold" w:hAnsi="Times New Roman,Bold"/>
          <w:b/>
          <w:bCs/>
          <w:sz w:val="28"/>
          <w:szCs w:val="28"/>
        </w:rPr>
        <w:t>. Информация для заинтересованных лиц об их праве</w:t>
      </w:r>
    </w:p>
    <w:p w:rsidR="00DD31D5" w:rsidRDefault="003555A5" w:rsidP="00C660BB">
      <w:pPr>
        <w:ind w:firstLine="709"/>
        <w:jc w:val="center"/>
        <w:rPr>
          <w:rFonts w:ascii="Times New Roman,Bold" w:hAnsi="Times New Roman,Bold"/>
          <w:b/>
          <w:bCs/>
          <w:sz w:val="28"/>
          <w:szCs w:val="28"/>
        </w:rPr>
      </w:pPr>
      <w:proofErr w:type="gramStart"/>
      <w:r>
        <w:rPr>
          <w:rFonts w:ascii="Times New Roman,Bold" w:hAnsi="Times New Roman,Bold"/>
          <w:b/>
          <w:bCs/>
          <w:sz w:val="28"/>
          <w:szCs w:val="28"/>
        </w:rPr>
        <w:t xml:space="preserve">на досудебное (внесудебное) обжалование действий (бездействия) </w:t>
      </w:r>
      <w:r>
        <w:rPr>
          <w:rFonts w:ascii="Times New Roman,Bold" w:hAnsi="Times New Roman,Bold"/>
          <w:b/>
          <w:bCs/>
          <w:sz w:val="28"/>
          <w:szCs w:val="28"/>
        </w:rPr>
        <w:br/>
        <w:t xml:space="preserve">и (или) решений, принятых (осуществленных) в ходе предоставления Услуги </w:t>
      </w:r>
      <w:proofErr w:type="gramEnd"/>
    </w:p>
    <w:p w:rsidR="00C660BB" w:rsidRPr="00C660BB" w:rsidRDefault="00C660BB" w:rsidP="00C660BB">
      <w:pPr>
        <w:ind w:firstLine="709"/>
        <w:jc w:val="center"/>
        <w:rPr>
          <w:rFonts w:ascii="Times New Roman,Bold" w:hAnsi="Times New Roman,Bold"/>
          <w:b/>
          <w:bCs/>
          <w:sz w:val="28"/>
          <w:szCs w:val="28"/>
        </w:rPr>
      </w:pPr>
    </w:p>
    <w:p w:rsidR="00DD31D5" w:rsidRDefault="002A5F13">
      <w:pPr>
        <w:spacing w:after="120"/>
        <w:ind w:firstLine="709"/>
        <w:jc w:val="both"/>
      </w:pPr>
      <w:r>
        <w:rPr>
          <w:color w:val="000007"/>
        </w:rPr>
        <w:t>27</w:t>
      </w:r>
      <w:r w:rsidR="003555A5">
        <w:rPr>
          <w:color w:val="000007"/>
        </w:rPr>
        <w:t>.1. Заявитель имеет право на досудебное (внесудебное) обжалование действий (бездействия) и (или) решений, принятых (осуществленных) в ходе предоставления Услуги, Организ</w:t>
      </w:r>
      <w:r>
        <w:rPr>
          <w:color w:val="000007"/>
        </w:rPr>
        <w:t xml:space="preserve">ацией, работниками Организации </w:t>
      </w:r>
      <w:r w:rsidR="003555A5">
        <w:rPr>
          <w:color w:val="000007"/>
        </w:rPr>
        <w:t xml:space="preserve">(далее – жалоба). </w:t>
      </w:r>
    </w:p>
    <w:p w:rsidR="00DD31D5" w:rsidRDefault="002A5F13">
      <w:pPr>
        <w:spacing w:after="120"/>
        <w:ind w:firstLine="709"/>
        <w:jc w:val="both"/>
      </w:pPr>
      <w:r>
        <w:rPr>
          <w:color w:val="000007"/>
        </w:rPr>
        <w:t>27</w:t>
      </w:r>
      <w:r w:rsidR="003555A5">
        <w:rPr>
          <w:color w:val="000007"/>
        </w:rPr>
        <w:t xml:space="preserve">.2. </w:t>
      </w:r>
      <w:r w:rsidR="003555A5">
        <w:t>В случае, если жалоба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DD31D5" w:rsidRDefault="002A5F13">
      <w:pPr>
        <w:spacing w:after="120"/>
        <w:ind w:firstLine="709"/>
        <w:jc w:val="both"/>
      </w:pPr>
      <w:r>
        <w:rPr>
          <w:color w:val="000007"/>
        </w:rPr>
        <w:t>27</w:t>
      </w:r>
      <w:r w:rsidR="003555A5">
        <w:rPr>
          <w:color w:val="000007"/>
        </w:rPr>
        <w:t xml:space="preserve">.3. Заявитель может обратиться с жалобой, в том числе в следующих случаях: </w:t>
      </w:r>
    </w:p>
    <w:p w:rsidR="00DD31D5" w:rsidRDefault="002A5F13">
      <w:pPr>
        <w:spacing w:after="120"/>
        <w:ind w:firstLine="709"/>
        <w:jc w:val="both"/>
      </w:pPr>
      <w:r>
        <w:rPr>
          <w:color w:val="000007"/>
        </w:rPr>
        <w:t>27</w:t>
      </w:r>
      <w:r w:rsidR="003555A5">
        <w:rPr>
          <w:color w:val="000007"/>
        </w:rPr>
        <w:t xml:space="preserve">.3.1. нарушение срока регистрации заявления о предоставлении Услуги, комплексного запроса, указанного в статье 15.1 Федерального закона № 210-ФЗ; </w:t>
      </w:r>
    </w:p>
    <w:p w:rsidR="00DD31D5" w:rsidRDefault="002A5F13">
      <w:pPr>
        <w:spacing w:after="120"/>
        <w:ind w:firstLine="709"/>
        <w:jc w:val="both"/>
      </w:pPr>
      <w:r>
        <w:rPr>
          <w:color w:val="000007"/>
        </w:rPr>
        <w:lastRenderedPageBreak/>
        <w:t>27</w:t>
      </w:r>
      <w:r w:rsidR="003555A5">
        <w:rPr>
          <w:color w:val="000007"/>
        </w:rPr>
        <w:t xml:space="preserve">.3.2. нарушение срока предоставления Услуги; </w:t>
      </w:r>
    </w:p>
    <w:p w:rsidR="00DD31D5" w:rsidRDefault="002A5F13">
      <w:pPr>
        <w:spacing w:after="120"/>
        <w:ind w:firstLine="709"/>
        <w:jc w:val="both"/>
      </w:pPr>
      <w:r>
        <w:rPr>
          <w:color w:val="000007"/>
        </w:rPr>
        <w:t>27</w:t>
      </w:r>
      <w:r w:rsidR="003555A5">
        <w:rPr>
          <w:color w:val="000007"/>
        </w:rPr>
        <w:t xml:space="preserve">.3.3. требование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Услуги; </w:t>
      </w:r>
    </w:p>
    <w:p w:rsidR="00DD31D5" w:rsidRDefault="002A5F13">
      <w:pPr>
        <w:spacing w:after="120"/>
        <w:ind w:firstLine="709"/>
        <w:jc w:val="both"/>
      </w:pPr>
      <w:r>
        <w:rPr>
          <w:color w:val="000007"/>
        </w:rPr>
        <w:t>27</w:t>
      </w:r>
      <w:r w:rsidR="003555A5">
        <w:rPr>
          <w:color w:val="000007"/>
        </w:rPr>
        <w:t xml:space="preserve">.3.4. отказ в приеме документов, представление которых предусмотрено законодательством Российской Федерации для предоставления Услуги, у заявителя; </w:t>
      </w:r>
    </w:p>
    <w:p w:rsidR="00DD31D5" w:rsidRDefault="002A5F13">
      <w:pPr>
        <w:spacing w:after="120"/>
        <w:ind w:firstLine="709"/>
        <w:jc w:val="both"/>
      </w:pPr>
      <w:r>
        <w:rPr>
          <w:color w:val="000007"/>
        </w:rPr>
        <w:t>27</w:t>
      </w:r>
      <w:r w:rsidR="003555A5">
        <w:rPr>
          <w:color w:val="000007"/>
        </w:rPr>
        <w:t xml:space="preserve">.3.5. отказ в предоставлении Услуги, если основания отказа не предусмотрены законодательством Российской Федерации; </w:t>
      </w:r>
    </w:p>
    <w:p w:rsidR="00DD31D5" w:rsidRDefault="002A5F13">
      <w:pPr>
        <w:spacing w:after="120"/>
        <w:ind w:firstLine="709"/>
        <w:jc w:val="both"/>
      </w:pPr>
      <w:r>
        <w:rPr>
          <w:color w:val="000007"/>
        </w:rPr>
        <w:t>27</w:t>
      </w:r>
      <w:r w:rsidR="003555A5">
        <w:rPr>
          <w:color w:val="000007"/>
        </w:rPr>
        <w:t xml:space="preserve">.3.6. требование с заявителя при предоставлении Услуги платы, не предусмотренной законодательством Российской Федерации; </w:t>
      </w:r>
    </w:p>
    <w:p w:rsidR="00DD31D5" w:rsidRDefault="002A5F13">
      <w:pPr>
        <w:spacing w:after="120"/>
        <w:ind w:firstLine="709"/>
        <w:jc w:val="both"/>
      </w:pPr>
      <w:r>
        <w:t>27</w:t>
      </w:r>
      <w:r w:rsidR="003555A5">
        <w:t xml:space="preserve">.3.7. отказ Организации, работника Организации в исправлении допущенных опечаток </w:t>
      </w:r>
      <w:r w:rsidR="003555A5">
        <w:br/>
        <w:t xml:space="preserve">и ошибок в выданных в результате предоставления Услуги документах либо нарушение срока внесения таких исправлений; </w:t>
      </w:r>
    </w:p>
    <w:p w:rsidR="00DD31D5" w:rsidRDefault="002A5F13">
      <w:pPr>
        <w:spacing w:after="120"/>
        <w:ind w:firstLine="709"/>
        <w:jc w:val="both"/>
      </w:pPr>
      <w:r>
        <w:t>27</w:t>
      </w:r>
      <w:r w:rsidR="003555A5">
        <w:t xml:space="preserve">.3.8. нарушение срока или порядка выдачи документов по результатам предоставления </w:t>
      </w:r>
      <w:r w:rsidR="003555A5">
        <w:rPr>
          <w:color w:val="000007"/>
        </w:rPr>
        <w:t>Услуги</w:t>
      </w:r>
      <w:r w:rsidR="003555A5">
        <w:t xml:space="preserve">; </w:t>
      </w:r>
    </w:p>
    <w:p w:rsidR="00DD31D5" w:rsidRDefault="002A5F13">
      <w:pPr>
        <w:spacing w:after="120"/>
        <w:ind w:firstLine="709"/>
        <w:jc w:val="both"/>
      </w:pPr>
      <w:r>
        <w:t>27</w:t>
      </w:r>
      <w:r w:rsidR="003555A5">
        <w:t xml:space="preserve">.3.9. </w:t>
      </w:r>
      <w:r w:rsidR="003555A5">
        <w:rPr>
          <w:color w:val="000007"/>
        </w:rPr>
        <w:t xml:space="preserve">приостановление предоставления Услуги, если основания приостановления </w:t>
      </w:r>
      <w:r w:rsidR="003555A5">
        <w:rPr>
          <w:color w:val="000007"/>
        </w:rPr>
        <w:br/>
        <w:t xml:space="preserve">не предусмотрены </w:t>
      </w:r>
      <w:r w:rsidR="003555A5">
        <w:t xml:space="preserve">законодательством Российской Федерации; </w:t>
      </w:r>
    </w:p>
    <w:p w:rsidR="00DD31D5" w:rsidRDefault="002A5F13">
      <w:pPr>
        <w:spacing w:after="120"/>
        <w:ind w:firstLine="709"/>
        <w:jc w:val="both"/>
      </w:pPr>
      <w:r>
        <w:t>27</w:t>
      </w:r>
      <w:r w:rsidR="003555A5">
        <w:t xml:space="preserve">.3.10. </w:t>
      </w:r>
      <w:r w:rsidR="003555A5">
        <w:rPr>
          <w:color w:val="000007"/>
        </w:rPr>
        <w:t xml:space="preserve">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</w:t>
      </w:r>
      <w:r w:rsidR="003555A5">
        <w:rPr>
          <w:color w:val="000007"/>
        </w:rPr>
        <w:br/>
        <w:t xml:space="preserve">за исключением случаев, указанных в подпункте 10.4.4 пункта 10.8 настоящего Административного регламента. </w:t>
      </w:r>
    </w:p>
    <w:p w:rsidR="00DD31D5" w:rsidRDefault="002A5F13">
      <w:pPr>
        <w:spacing w:after="120"/>
        <w:ind w:firstLine="709"/>
        <w:jc w:val="both"/>
      </w:pPr>
      <w:r>
        <w:rPr>
          <w:color w:val="000007"/>
        </w:rPr>
        <w:t>27</w:t>
      </w:r>
      <w:r w:rsidR="003555A5">
        <w:rPr>
          <w:color w:val="000007"/>
        </w:rPr>
        <w:t xml:space="preserve">.4. </w:t>
      </w:r>
      <w:r w:rsidR="003555A5">
        <w:t xml:space="preserve">Жалоба должна содержать: </w:t>
      </w:r>
    </w:p>
    <w:p w:rsidR="00DD31D5" w:rsidRDefault="002A5F13">
      <w:pPr>
        <w:spacing w:after="120"/>
        <w:ind w:firstLine="709"/>
        <w:jc w:val="both"/>
      </w:pPr>
      <w:r>
        <w:t>27</w:t>
      </w:r>
      <w:r w:rsidR="003555A5">
        <w:t xml:space="preserve">.4.1. наименование Организации, указание на работника Организации, указание на его руководителя и (или) работника, решения и действия (бездействие) которых обжалуются; </w:t>
      </w:r>
    </w:p>
    <w:p w:rsidR="00DD31D5" w:rsidRDefault="002A5F13">
      <w:pPr>
        <w:spacing w:after="120"/>
        <w:ind w:firstLine="709"/>
        <w:jc w:val="both"/>
      </w:pPr>
      <w:r>
        <w:t>27</w:t>
      </w:r>
      <w:r w:rsidR="003555A5">
        <w:t xml:space="preserve">.4.2. фамилию, имя, отчество (при наличии), сведения о месте жительства </w:t>
      </w:r>
      <w:r w:rsidR="003555A5">
        <w:br/>
        <w:t xml:space="preserve">заявителя </w:t>
      </w:r>
      <w:bookmarkStart w:id="2" w:name="__DdeLink__4938_839600213"/>
      <w:r w:rsidR="003555A5">
        <w:rPr>
          <w:color w:val="000007"/>
        </w:rPr>
        <w:t>–</w:t>
      </w:r>
      <w:bookmarkEnd w:id="2"/>
      <w:r w:rsidR="003555A5">
        <w:t xml:space="preserve">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DD31D5" w:rsidRDefault="002A5F13">
      <w:pPr>
        <w:spacing w:after="120"/>
        <w:ind w:firstLine="709"/>
        <w:jc w:val="both"/>
      </w:pPr>
      <w:r>
        <w:t>27</w:t>
      </w:r>
      <w:r w:rsidR="003555A5">
        <w:t>.4.3. сведения об обжалуемых решениях и действиях (бездействии) Организации, работника Организации</w:t>
      </w:r>
      <w:r>
        <w:t>;</w:t>
      </w:r>
      <w:r w:rsidR="003555A5">
        <w:t xml:space="preserve"> </w:t>
      </w:r>
    </w:p>
    <w:p w:rsidR="00DD31D5" w:rsidRDefault="002A5F13">
      <w:pPr>
        <w:spacing w:after="120"/>
        <w:ind w:firstLine="709"/>
        <w:jc w:val="both"/>
      </w:pPr>
      <w:r>
        <w:t>27</w:t>
      </w:r>
      <w:r w:rsidR="003555A5">
        <w:t xml:space="preserve">.4.4. доводы, на основании которых заявитель не согласен с решением и действием (бездействием) Организации, работника Организации, Заявителем могут быть представлены документы (при наличии), подтверждающие доводы заявителя, либо их копии. </w:t>
      </w:r>
    </w:p>
    <w:p w:rsidR="00DD31D5" w:rsidRDefault="002A5F13">
      <w:pPr>
        <w:spacing w:after="120"/>
        <w:ind w:firstLine="709"/>
        <w:jc w:val="both"/>
      </w:pPr>
      <w:r>
        <w:t>27</w:t>
      </w:r>
      <w:r w:rsidR="003555A5">
        <w:t xml:space="preserve">.5. Жалоба подается в письменной форме на бумажном носителе, в том числе на личном приеме заявителя, по почте либо в электронной форме. </w:t>
      </w:r>
    </w:p>
    <w:p w:rsidR="00DD31D5" w:rsidRDefault="003555A5">
      <w:pPr>
        <w:spacing w:after="120"/>
        <w:ind w:firstLine="709"/>
        <w:jc w:val="both"/>
      </w:pPr>
      <w: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DD31D5" w:rsidRDefault="003555A5">
      <w:pPr>
        <w:spacing w:after="120"/>
        <w:ind w:firstLine="709"/>
        <w:jc w:val="both"/>
      </w:pPr>
      <w:r>
        <w:t xml:space="preserve">При подаче жалобы в электронном виде </w:t>
      </w:r>
      <w:r w:rsidR="002A5F13">
        <w:t>документы, указанные в пункте 27</w:t>
      </w:r>
      <w:r>
        <w:t xml:space="preserve">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 </w:t>
      </w:r>
    </w:p>
    <w:p w:rsidR="00DD31D5" w:rsidRDefault="002A5F13">
      <w:pPr>
        <w:spacing w:after="120"/>
        <w:ind w:firstLine="709"/>
        <w:jc w:val="both"/>
      </w:pPr>
      <w:r>
        <w:t>27</w:t>
      </w:r>
      <w:r w:rsidR="003555A5">
        <w:t>.6. В электронной форме жалоба может быть подана заявителем посредством:</w:t>
      </w:r>
    </w:p>
    <w:p w:rsidR="00DD31D5" w:rsidRDefault="00AD79FD">
      <w:pPr>
        <w:spacing w:after="120"/>
        <w:ind w:firstLine="709"/>
        <w:jc w:val="both"/>
      </w:pPr>
      <w:r>
        <w:t>27</w:t>
      </w:r>
      <w:r w:rsidR="003555A5">
        <w:t xml:space="preserve">.6.1. </w:t>
      </w:r>
      <w:r w:rsidRPr="00AD79FD">
        <w:t xml:space="preserve">официального сайта </w:t>
      </w:r>
      <w:r w:rsidR="00461680">
        <w:t xml:space="preserve">администрации Брянского района, сайт </w:t>
      </w:r>
      <w:r w:rsidRPr="00AD79FD">
        <w:t>Управления образования администрации Брянского района</w:t>
      </w:r>
      <w:r>
        <w:t xml:space="preserve"> в сети </w:t>
      </w:r>
      <w:r w:rsidR="00151230">
        <w:t>Интернет</w:t>
      </w:r>
      <w:r>
        <w:t>;</w:t>
      </w:r>
    </w:p>
    <w:p w:rsidR="00DD31D5" w:rsidRDefault="00AD79FD">
      <w:pPr>
        <w:spacing w:after="120"/>
        <w:ind w:firstLine="709"/>
        <w:jc w:val="both"/>
      </w:pPr>
      <w:r>
        <w:lastRenderedPageBreak/>
        <w:t>27</w:t>
      </w:r>
      <w:r w:rsidR="003555A5">
        <w:t>.6.2. официального сайта</w:t>
      </w:r>
      <w:r w:rsidR="002A5F13">
        <w:t xml:space="preserve"> Организации </w:t>
      </w:r>
      <w:r w:rsidR="003555A5">
        <w:t xml:space="preserve">в сети Интернет; </w:t>
      </w:r>
    </w:p>
    <w:p w:rsidR="00DD31D5" w:rsidRDefault="00151230">
      <w:pPr>
        <w:spacing w:after="120"/>
        <w:ind w:firstLine="709"/>
        <w:jc w:val="both"/>
      </w:pPr>
      <w:r>
        <w:t>27</w:t>
      </w:r>
      <w:r w:rsidR="003555A5">
        <w:t xml:space="preserve">.7. В Организации, </w:t>
      </w:r>
      <w:r w:rsidR="00461680">
        <w:t xml:space="preserve">в </w:t>
      </w:r>
      <w:r>
        <w:t xml:space="preserve">администрации Брянского района </w:t>
      </w:r>
      <w:r w:rsidR="003555A5">
        <w:t xml:space="preserve">определяются уполномоченные должностные лица и (или) работники, которые обеспечивают: </w:t>
      </w:r>
    </w:p>
    <w:p w:rsidR="00DD31D5" w:rsidRDefault="00151230">
      <w:pPr>
        <w:spacing w:after="120"/>
        <w:ind w:firstLine="709"/>
        <w:jc w:val="both"/>
      </w:pPr>
      <w:r>
        <w:t>27</w:t>
      </w:r>
      <w:r w:rsidR="003555A5">
        <w:t xml:space="preserve">.7.1. прием и регистрацию жалоб; </w:t>
      </w:r>
    </w:p>
    <w:p w:rsidR="00DD31D5" w:rsidRDefault="003555A5">
      <w:pPr>
        <w:spacing w:after="120"/>
        <w:ind w:firstLine="709"/>
        <w:jc w:val="both"/>
      </w:pPr>
      <w:r>
        <w:t>2</w:t>
      </w:r>
      <w:r w:rsidR="00151230">
        <w:t>7</w:t>
      </w:r>
      <w:r>
        <w:t>.7.2. направление жалоб в уполномоченные на их рассмотрение структурное подразделение</w:t>
      </w:r>
      <w:r w:rsidR="00151230">
        <w:t xml:space="preserve"> администрации Брянского района, Организацию;</w:t>
      </w:r>
    </w:p>
    <w:p w:rsidR="00DD31D5" w:rsidRDefault="00151230">
      <w:pPr>
        <w:spacing w:after="120"/>
        <w:ind w:firstLine="709"/>
        <w:jc w:val="both"/>
      </w:pPr>
      <w:r>
        <w:t>27</w:t>
      </w:r>
      <w:r w:rsidR="003555A5">
        <w:t xml:space="preserve">.7.3. рассмотрение жалоб в соответствии с требованиями законодательства Российской Федерации. </w:t>
      </w:r>
    </w:p>
    <w:p w:rsidR="00DD31D5" w:rsidRDefault="00151230">
      <w:pPr>
        <w:spacing w:after="120"/>
        <w:ind w:firstLine="709"/>
        <w:jc w:val="both"/>
      </w:pPr>
      <w:r>
        <w:t>27</w:t>
      </w:r>
      <w:r w:rsidR="003555A5">
        <w:t xml:space="preserve">.8. По результатам рассмотрения жалобы </w:t>
      </w:r>
      <w:r w:rsidR="00461680">
        <w:t>администрация</w:t>
      </w:r>
      <w:r>
        <w:t xml:space="preserve"> Брянского района</w:t>
      </w:r>
      <w:r w:rsidR="003555A5">
        <w:t xml:space="preserve">, Организация, </w:t>
      </w:r>
      <w:r>
        <w:t xml:space="preserve"> в </w:t>
      </w:r>
      <w:r w:rsidR="003555A5">
        <w:t xml:space="preserve">пределах полномочий принимает одно из следующих решений: </w:t>
      </w:r>
    </w:p>
    <w:p w:rsidR="00DD31D5" w:rsidRDefault="00151230">
      <w:pPr>
        <w:spacing w:after="120"/>
        <w:ind w:firstLine="709"/>
        <w:jc w:val="both"/>
      </w:pPr>
      <w:r>
        <w:t>27</w:t>
      </w:r>
      <w:r w:rsidR="003555A5">
        <w:t xml:space="preserve">.8.1.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законодательством Российской Федерации; </w:t>
      </w:r>
    </w:p>
    <w:p w:rsidR="00DD31D5" w:rsidRDefault="00151230">
      <w:pPr>
        <w:spacing w:after="120"/>
        <w:ind w:firstLine="709"/>
        <w:jc w:val="both"/>
      </w:pPr>
      <w:r>
        <w:t>27</w:t>
      </w:r>
      <w:r w:rsidR="003555A5">
        <w:t xml:space="preserve">.8.2. в </w:t>
      </w:r>
      <w:r w:rsidR="003555A5">
        <w:rPr>
          <w:color w:val="000007"/>
        </w:rPr>
        <w:t xml:space="preserve">удовлетворении жалобы отказывается по основаниям, предусмотренным </w:t>
      </w:r>
      <w:r>
        <w:t>пунктом 27</w:t>
      </w:r>
      <w:r w:rsidR="003555A5">
        <w:t xml:space="preserve">.12 </w:t>
      </w:r>
      <w:r w:rsidR="003555A5">
        <w:rPr>
          <w:color w:val="000007"/>
        </w:rPr>
        <w:t xml:space="preserve">настоящего Административного регламента. </w:t>
      </w:r>
    </w:p>
    <w:p w:rsidR="00DD31D5" w:rsidRDefault="00151230">
      <w:pPr>
        <w:spacing w:after="120"/>
        <w:ind w:firstLine="709"/>
        <w:jc w:val="both"/>
      </w:pPr>
      <w:r>
        <w:t>27</w:t>
      </w:r>
      <w:r w:rsidR="003555A5">
        <w:t xml:space="preserve">.9. При удовлетворении жалобы </w:t>
      </w:r>
      <w:r w:rsidR="00461680">
        <w:t>администрация</w:t>
      </w:r>
      <w:r>
        <w:t xml:space="preserve"> Брянского район</w:t>
      </w:r>
      <w:r w:rsidR="003555A5">
        <w:t>, Организация,</w:t>
      </w:r>
      <w:r w:rsidR="003555A5">
        <w:rPr>
          <w:i/>
          <w:iCs/>
          <w:color w:val="000007"/>
        </w:rPr>
        <w:t xml:space="preserve"> </w:t>
      </w:r>
      <w:r w:rsidR="003555A5">
        <w:t>в пределах полномочий принимает исчерпывающие меры по устранению выявленных нарушений, в том числе по выдаче заявителю результата пре</w:t>
      </w:r>
      <w:r>
        <w:t xml:space="preserve">доставления Услуги, не позднее </w:t>
      </w:r>
      <w:r w:rsidR="003555A5">
        <w:t xml:space="preserve">5 (Пяти) рабочих дней со дня принятия решения, если иное не установлено законодательством Российской Федерации. </w:t>
      </w:r>
    </w:p>
    <w:p w:rsidR="00DD31D5" w:rsidRDefault="00151230">
      <w:pPr>
        <w:spacing w:after="120"/>
        <w:ind w:firstLine="709"/>
        <w:jc w:val="both"/>
      </w:pPr>
      <w:r>
        <w:t>27</w:t>
      </w:r>
      <w:r w:rsidR="003555A5">
        <w:t>.10. Не позднее дня, следующего за днем принятия</w:t>
      </w:r>
      <w:r>
        <w:t xml:space="preserve"> решения, указанного в пункте 27</w:t>
      </w:r>
      <w:r w:rsidR="003555A5">
        <w:t xml:space="preserve">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DD31D5" w:rsidRDefault="003555A5">
      <w:pPr>
        <w:spacing w:after="120"/>
        <w:ind w:firstLine="709"/>
        <w:jc w:val="both"/>
      </w:pPr>
      <w:r>
        <w:t xml:space="preserve">Ответ по результатам рассмотрения жалобы подписывается уполномоченным </w:t>
      </w:r>
      <w:r>
        <w:br/>
        <w:t xml:space="preserve">на рассмотрение </w:t>
      </w:r>
      <w:r w:rsidR="00151230">
        <w:t>жалобы должностным лицом  администрации Брянского района, работником Организации</w:t>
      </w:r>
      <w:r>
        <w:t xml:space="preserve">, уполномоченным работником соответственно. </w:t>
      </w:r>
    </w:p>
    <w:p w:rsidR="00DD31D5" w:rsidRDefault="003555A5">
      <w:pPr>
        <w:spacing w:after="120"/>
        <w:ind w:firstLine="709"/>
        <w:jc w:val="both"/>
      </w:pPr>
      <w: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</w:t>
      </w:r>
      <w:r w:rsidR="00151230">
        <w:t>трение жалобы должностного лица.</w:t>
      </w:r>
      <w:r w:rsidR="00461680">
        <w:t xml:space="preserve"> </w:t>
      </w:r>
      <w:r>
        <w:t>В случае признания жалобы, подлежащей удовлетворению, в ответе заявителю дается информация о действиях, осуществляемых Уполно</w:t>
      </w:r>
      <w:r w:rsidR="00174463">
        <w:t xml:space="preserve">моченным органом, Организацией </w:t>
      </w:r>
      <w:r>
        <w:t>в целях незамедлительного устранения выявленных нарушений при оказании Услуги, а также приносятся извинения за доставленные неудо</w:t>
      </w:r>
      <w:r w:rsidR="00174463">
        <w:t xml:space="preserve">бства и указывается информация </w:t>
      </w:r>
      <w:r>
        <w:t xml:space="preserve">о дальнейших действиях, которые необходимо совершить заявителю в целях получения Услуги. </w:t>
      </w:r>
    </w:p>
    <w:p w:rsidR="00DD31D5" w:rsidRDefault="003555A5">
      <w:pPr>
        <w:spacing w:after="120"/>
        <w:ind w:firstLine="709"/>
        <w:jc w:val="both"/>
      </w:pPr>
      <w:r>
        <w:t xml:space="preserve"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 xml:space="preserve">.11. В ответе по результатам рассмотрения жалобы указываются: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>.11.1. наименование Уполномочен</w:t>
      </w:r>
      <w:r>
        <w:t xml:space="preserve">ного органа, Организации </w:t>
      </w:r>
      <w:r w:rsidR="003555A5">
        <w:t xml:space="preserve">рассмотревшего жалобу, должность, фамилия, имя, отчество (при наличии) должностного лица </w:t>
      </w:r>
      <w:r w:rsidR="003555A5">
        <w:br/>
        <w:t xml:space="preserve">и (или) работника, принявшего решение по жалобе;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 xml:space="preserve">.11.2. номер, дата, место принятия решения, включая сведения о должностном лице, работнике, решение или действие (бездействие) которого обжалуется;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>.11.3. фамилия, имя, отчество (при наличии) или наименование заявителя;</w:t>
      </w:r>
    </w:p>
    <w:p w:rsidR="00DD31D5" w:rsidRDefault="00174463">
      <w:pPr>
        <w:spacing w:after="120"/>
        <w:ind w:firstLine="709"/>
        <w:jc w:val="both"/>
      </w:pPr>
      <w:r>
        <w:lastRenderedPageBreak/>
        <w:t>27</w:t>
      </w:r>
      <w:r w:rsidR="003555A5">
        <w:t>.11.4. основания для принятия решения по жалобе;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>.11.5. принятое по жалобе решение;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 xml:space="preserve">.11.6. в случае если жалоба признана обоснованной, </w:t>
      </w:r>
      <w:r w:rsidR="003555A5">
        <w:rPr>
          <w:color w:val="000007"/>
        </w:rPr>
        <w:t>–</w:t>
      </w:r>
      <w:r w:rsidR="003555A5">
        <w:t xml:space="preserve"> сроки устранения выявленных нарушений, в том числе срок предоставления результата Услуги, а также информация, указанная </w:t>
      </w:r>
      <w:r w:rsidR="003555A5">
        <w:br/>
        <w:t>в п</w:t>
      </w:r>
      <w:r>
        <w:t>ункте 27</w:t>
      </w:r>
      <w:r w:rsidR="003555A5">
        <w:t xml:space="preserve">.10 настоящего Административного регламента;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 xml:space="preserve">.11.7. информация о порядке обжалования принятого по жалобе решения.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>.12. Уп</w:t>
      </w:r>
      <w:r>
        <w:t xml:space="preserve">олномоченный орган, Организация отказывает </w:t>
      </w:r>
      <w:r w:rsidR="003555A5">
        <w:t xml:space="preserve">в удовлетворении жалобы в следующих случаях: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 xml:space="preserve">.12.1. наличия вступившего в законную силу решения суда, арбитражного суда по жалобе о том же предмете и по тем же основаниям;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 xml:space="preserve">.12.2. подачи жалобы лицом, полномочия которого не подтверждены в порядке, установленном законодательством Российской Федерации;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 xml:space="preserve">.12.3. 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>.13. Упо</w:t>
      </w:r>
      <w:r>
        <w:t>лномоченный орган, Организация</w:t>
      </w:r>
      <w:r>
        <w:rPr>
          <w:i/>
          <w:iCs/>
          <w:color w:val="000007"/>
        </w:rPr>
        <w:t xml:space="preserve"> </w:t>
      </w:r>
      <w:r w:rsidR="003555A5">
        <w:t xml:space="preserve">вправе оставить жалобу без ответа в следующих случаях: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 xml:space="preserve">.13.1. наличия в жалобе нецензурных либо оскорбительных выражений, угроз жизни, здоровью и имуществу должностного лица, работника, а также членов его семьи; </w:t>
      </w:r>
    </w:p>
    <w:p w:rsidR="00DD31D5" w:rsidRDefault="00174463">
      <w:pPr>
        <w:spacing w:after="120"/>
        <w:ind w:firstLine="709"/>
        <w:jc w:val="both"/>
      </w:pPr>
      <w:r>
        <w:t>27.</w:t>
      </w:r>
      <w:r w:rsidR="003555A5">
        <w:t xml:space="preserve">13.2.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>.14. Уполномо</w:t>
      </w:r>
      <w:r>
        <w:t xml:space="preserve">ченный орган, Организация </w:t>
      </w:r>
      <w:r w:rsidR="003555A5">
        <w:t xml:space="preserve">сообщает заявителю об оставлении жалобы без ответа в течение 3 (Трех) рабочих дней со дня регистрации жалобы.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 xml:space="preserve">.15. Заявитель вправе обжаловать принятое по жалобе решение в судебном порядке </w:t>
      </w:r>
      <w:r w:rsidR="003555A5">
        <w:br/>
        <w:t xml:space="preserve">в соответствии с законодательством Российской Федерации.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 xml:space="preserve">.16.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работник, уполномоченный на рассмотрение жалоб, незамедлительно направляет имеющиеся материалы </w:t>
      </w:r>
      <w:r w:rsidR="003555A5">
        <w:br/>
        <w:t xml:space="preserve">в органы прокуратуры. </w:t>
      </w:r>
    </w:p>
    <w:p w:rsidR="00DD31D5" w:rsidRDefault="003555A5" w:rsidP="00174463">
      <w:pPr>
        <w:spacing w:after="120"/>
        <w:ind w:firstLine="709"/>
        <w:jc w:val="both"/>
      </w:pPr>
      <w: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действующим законодательством, работник, уполномоченный на рассмотрение жалоб, незамедлительно направляет имеющиеся материалы в органы прокуратуры и одновременно в </w:t>
      </w:r>
      <w:r w:rsidR="00174463">
        <w:t>администрацию Брянского района</w:t>
      </w:r>
      <w:r>
        <w:t xml:space="preserve">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>.17. Упо</w:t>
      </w:r>
      <w:r>
        <w:t xml:space="preserve">лномоченный орган, Организация </w:t>
      </w:r>
      <w:r w:rsidR="003555A5">
        <w:t>обеспечивают:</w:t>
      </w:r>
    </w:p>
    <w:p w:rsidR="00DD31D5" w:rsidRDefault="001C7FFB" w:rsidP="001C7FFB">
      <w:pPr>
        <w:spacing w:after="120"/>
        <w:jc w:val="both"/>
      </w:pPr>
      <w:r>
        <w:t xml:space="preserve">            </w:t>
      </w:r>
      <w:r w:rsidR="00174463">
        <w:t>27</w:t>
      </w:r>
      <w:r w:rsidR="003555A5">
        <w:t xml:space="preserve">.17.1. оснащение мест приема жалоб;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>.17.2. информирование заявителей о порядке обжалования решений и действий (бездействия) Орган</w:t>
      </w:r>
      <w:r>
        <w:t xml:space="preserve">изации, работников Организации </w:t>
      </w:r>
      <w:r w:rsidR="003555A5">
        <w:t>посредством размещения информации на стендах в местах предоставления государственных (муниципальных) услуг, на официальных сайтах Уполномоченного органа, Орг</w:t>
      </w:r>
      <w:r>
        <w:t>анизации</w:t>
      </w:r>
      <w:r w:rsidR="003555A5">
        <w:t xml:space="preserve">; 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>.17.3. консультирование заявителей о порядке обжалования решений и действий (бездействия) Орган</w:t>
      </w:r>
      <w:r>
        <w:t xml:space="preserve">изации, работников Организации в том числе </w:t>
      </w:r>
      <w:r w:rsidR="003555A5">
        <w:t xml:space="preserve">по телефону, электронной почте, при личном приеме; </w:t>
      </w:r>
    </w:p>
    <w:p w:rsidR="00DD31D5" w:rsidRDefault="00174463">
      <w:pPr>
        <w:spacing w:after="120"/>
        <w:ind w:firstLine="709"/>
        <w:jc w:val="both"/>
      </w:pPr>
      <w:r>
        <w:lastRenderedPageBreak/>
        <w:t>24.17.4</w:t>
      </w:r>
      <w:r w:rsidR="003555A5">
        <w:t xml:space="preserve">. формирование и представление в порядке, установленном законодательством Российской Федерации, отчетности о полученных и рассмотренных жалобах (в том числе </w:t>
      </w:r>
      <w:r w:rsidR="003555A5">
        <w:br/>
        <w:t>о количестве удовлетворен</w:t>
      </w:r>
      <w:r>
        <w:t>ных и неудовлетворенных жалоб).</w:t>
      </w:r>
    </w:p>
    <w:p w:rsidR="00DD31D5" w:rsidRDefault="00174463">
      <w:pPr>
        <w:spacing w:after="120"/>
        <w:ind w:firstLine="709"/>
        <w:jc w:val="both"/>
      </w:pPr>
      <w:r>
        <w:t>27</w:t>
      </w:r>
      <w:r w:rsidR="003555A5">
        <w:t xml:space="preserve">.18. 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Положения </w:t>
      </w:r>
      <w:r w:rsidR="003555A5">
        <w:br/>
        <w:t xml:space="preserve"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</w:t>
      </w:r>
      <w:r w:rsidR="003555A5">
        <w:br/>
        <w:t xml:space="preserve">при предоставлении государственных и муниципальных услуг, утвержденного 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174463" w:rsidP="00C660BB">
      <w:pPr>
        <w:spacing w:after="120"/>
        <w:ind w:firstLine="709"/>
        <w:jc w:val="center"/>
      </w:pPr>
      <w:r>
        <w:rPr>
          <w:rFonts w:ascii="Times New Roman,Bold" w:hAnsi="Times New Roman,Bold"/>
          <w:b/>
          <w:bCs/>
          <w:sz w:val="28"/>
          <w:szCs w:val="28"/>
        </w:rPr>
        <w:t>28</w:t>
      </w:r>
      <w:r w:rsidR="003555A5">
        <w:rPr>
          <w:rFonts w:ascii="Times New Roman,Bold" w:hAnsi="Times New Roman,Bold"/>
          <w:b/>
          <w:bCs/>
          <w:sz w:val="28"/>
          <w:szCs w:val="28"/>
        </w:rPr>
        <w:t>. Органы, организации и уполномоченные на рассмотрение жалобы лица, которым может быть направлена жалоба</w:t>
      </w:r>
      <w:r w:rsidR="003555A5">
        <w:rPr>
          <w:b/>
          <w:bCs/>
          <w:sz w:val="28"/>
          <w:szCs w:val="28"/>
        </w:rPr>
        <w:t xml:space="preserve"> з</w:t>
      </w:r>
      <w:r w:rsidR="003555A5">
        <w:rPr>
          <w:rFonts w:ascii="Times New Roman,Bold" w:hAnsi="Times New Roman,Bold"/>
          <w:b/>
          <w:bCs/>
          <w:sz w:val="28"/>
          <w:szCs w:val="28"/>
        </w:rPr>
        <w:t>аявителя в досудебном (внесудебном) порядке</w:t>
      </w:r>
    </w:p>
    <w:p w:rsidR="00DD31D5" w:rsidRDefault="00174463">
      <w:pPr>
        <w:spacing w:after="120"/>
        <w:ind w:firstLine="709"/>
        <w:jc w:val="both"/>
      </w:pPr>
      <w:r>
        <w:t>28</w:t>
      </w:r>
      <w:r w:rsidR="003555A5">
        <w:t>.1. Жалоба подается в Уполном</w:t>
      </w:r>
      <w:r>
        <w:t>оченный орган, Организацию</w:t>
      </w:r>
      <w:r w:rsidR="003555A5">
        <w:t xml:space="preserve"> предоставившие Услугу, порядок предоставления которой был нарушен вследствие решений и действий (бездействия) Организации, работника О</w:t>
      </w:r>
      <w:r>
        <w:t xml:space="preserve">рганизации </w:t>
      </w:r>
      <w:r w:rsidR="003555A5">
        <w:t>и рассматривается Орган</w:t>
      </w:r>
      <w:r>
        <w:t xml:space="preserve">изацией </w:t>
      </w:r>
      <w:r w:rsidR="003555A5">
        <w:t xml:space="preserve"> в порядке, установленном законодательством Российской Федерации. </w:t>
      </w:r>
    </w:p>
    <w:p w:rsidR="00DD31D5" w:rsidRDefault="00174463">
      <w:pPr>
        <w:spacing w:after="120"/>
        <w:ind w:firstLine="709"/>
        <w:jc w:val="both"/>
      </w:pPr>
      <w:r>
        <w:t>28</w:t>
      </w:r>
      <w:r w:rsidR="003555A5">
        <w:t xml:space="preserve">.2. </w:t>
      </w:r>
      <w:r w:rsidR="003555A5">
        <w:rPr>
          <w:color w:val="000007"/>
        </w:rPr>
        <w:t xml:space="preserve">Жалобу на решения и действия (бездействие) </w:t>
      </w:r>
      <w:r w:rsidR="003555A5">
        <w:t xml:space="preserve">Организации </w:t>
      </w:r>
      <w:r w:rsidR="003555A5">
        <w:rPr>
          <w:color w:val="000007"/>
        </w:rPr>
        <w:t xml:space="preserve">можно подать </w:t>
      </w:r>
      <w:r w:rsidR="003555A5">
        <w:rPr>
          <w:color w:val="000007"/>
        </w:rPr>
        <w:br/>
        <w:t xml:space="preserve">в </w:t>
      </w:r>
      <w:r w:rsidR="001C7FFB">
        <w:rPr>
          <w:color w:val="000007"/>
        </w:rPr>
        <w:t>администрацию Брянского района.</w:t>
      </w:r>
      <w:r w:rsidR="003555A5">
        <w:rPr>
          <w:color w:val="000007"/>
        </w:rPr>
        <w:t xml:space="preserve"> </w:t>
      </w:r>
    </w:p>
    <w:p w:rsidR="00DD31D5" w:rsidRDefault="003555A5">
      <w:pPr>
        <w:spacing w:after="120"/>
        <w:ind w:firstLine="709"/>
        <w:jc w:val="both"/>
      </w:pPr>
      <w:r>
        <w:rPr>
          <w:color w:val="000007"/>
        </w:rPr>
        <w:t>2</w:t>
      </w:r>
      <w:r w:rsidR="001C7FFB">
        <w:rPr>
          <w:color w:val="000007"/>
        </w:rPr>
        <w:t>8.3</w:t>
      </w:r>
      <w:r>
        <w:rPr>
          <w:color w:val="000007"/>
        </w:rPr>
        <w:t xml:space="preserve">. </w:t>
      </w:r>
      <w:r>
        <w:t>Прием жалоб в письменной форме на бумажном носителе осуществляется Уполномоч</w:t>
      </w:r>
      <w:r w:rsidR="001C7FFB">
        <w:t>енным органом, Организацией</w:t>
      </w:r>
      <w:r>
        <w:t xml:space="preserve"> в месте, где заявитель подавал заявление </w:t>
      </w:r>
      <w:r>
        <w:br/>
        <w:t xml:space="preserve">на получение Услуги, нарушение порядка которой обжалуется, либо в месте, где заявителем получен результат указанной Услуги. </w:t>
      </w:r>
    </w:p>
    <w:p w:rsidR="00DD31D5" w:rsidRDefault="003555A5">
      <w:pPr>
        <w:spacing w:after="120"/>
        <w:ind w:firstLine="709"/>
        <w:jc w:val="both"/>
      </w:pPr>
      <w:r>
        <w:t xml:space="preserve">Прием жалоб в письменной форме на бумажном носителе осуществляется </w:t>
      </w:r>
      <w:r w:rsidR="001C7FFB">
        <w:rPr>
          <w:color w:val="000007"/>
        </w:rPr>
        <w:t xml:space="preserve">администрацией Брянского района </w:t>
      </w:r>
      <w:r>
        <w:t xml:space="preserve">по месту его работы. Время приема жалоб должно совпадать со временем работы указанного органа по месту его работы. </w:t>
      </w:r>
    </w:p>
    <w:p w:rsidR="00DD31D5" w:rsidRDefault="001C7FFB">
      <w:pPr>
        <w:spacing w:after="120"/>
        <w:ind w:firstLine="709"/>
        <w:jc w:val="both"/>
      </w:pPr>
      <w:r>
        <w:t>28.4</w:t>
      </w:r>
      <w:r w:rsidR="003555A5">
        <w:t>. Жалоба, поступившая в Уполном</w:t>
      </w:r>
      <w:r>
        <w:t>оченный орган, Организацию, администрацию Брянского района п</w:t>
      </w:r>
      <w:r w:rsidR="003555A5">
        <w:t xml:space="preserve">одлежит регистрации не позднее следующего рабочего дня со дня ее поступления. </w:t>
      </w:r>
    </w:p>
    <w:p w:rsidR="001C7FFB" w:rsidRDefault="003555A5">
      <w:pPr>
        <w:spacing w:after="120"/>
        <w:ind w:firstLine="709"/>
        <w:jc w:val="both"/>
      </w:pPr>
      <w:r>
        <w:t>Жалоба рассматривается в течение 15 (Пятнадцати) рабочих дней со дня ее регистрации (если более короткие сроки рассмотрения жалобы не установлены Уполно</w:t>
      </w:r>
      <w:r w:rsidR="001C7FFB">
        <w:t>моченным органом, Организацией.</w:t>
      </w:r>
    </w:p>
    <w:p w:rsidR="00DD31D5" w:rsidRDefault="001C7FFB">
      <w:pPr>
        <w:spacing w:after="120"/>
        <w:ind w:firstLine="709"/>
        <w:jc w:val="both"/>
      </w:pPr>
      <w:r>
        <w:t>28.5</w:t>
      </w:r>
      <w:r w:rsidR="003555A5">
        <w:t>. В случае обжалования отказа Орга</w:t>
      </w:r>
      <w:r>
        <w:t xml:space="preserve">низации, работника Организации </w:t>
      </w:r>
      <w:r w:rsidR="003555A5">
        <w:t xml:space="preserve">в приеме документов у заявителя либо в исправлении допущенных опечаток и ошибок </w:t>
      </w:r>
      <w:r w:rsidR="003555A5">
        <w:br/>
        <w:t xml:space="preserve">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:rsidR="00DD31D5" w:rsidRDefault="003555A5">
      <w:pPr>
        <w:spacing w:after="120"/>
        <w:ind w:firstLine="709"/>
        <w:jc w:val="both"/>
      </w:pPr>
      <w:r>
        <w:t>В случае если жалоба подана заявителем в Уполномоченный орган, Организацию</w:t>
      </w:r>
      <w:r w:rsidR="001C7FFB">
        <w:t xml:space="preserve"> </w:t>
      </w:r>
      <w:r>
        <w:t xml:space="preserve">в компетенцию которого не входит принятие решения по жалобе, в течение </w:t>
      </w:r>
      <w:r>
        <w:br/>
        <w:t xml:space="preserve">3 (Трех) рабочих дней со дня регистрации такой жалобы, она направляется в уполномоченный </w:t>
      </w:r>
      <w:r>
        <w:br/>
        <w:t>на ее рассмотрение государст</w:t>
      </w:r>
      <w:r w:rsidR="001C7FFB">
        <w:t>венный или муниципальный орган,</w:t>
      </w:r>
      <w:r>
        <w:br/>
        <w:t xml:space="preserve">о чем в письменной форме информируется заявитель. </w:t>
      </w:r>
    </w:p>
    <w:p w:rsidR="00DD31D5" w:rsidRDefault="003555A5">
      <w:pPr>
        <w:spacing w:after="120"/>
        <w:ind w:firstLine="709"/>
        <w:jc w:val="both"/>
      </w:pPr>
      <w:r>
        <w:t xml:space="preserve">При этом срок рассмотрения жалобы исчисляется со дня регистрации жалобы </w:t>
      </w:r>
      <w:r>
        <w:br/>
        <w:t>в уполномоченном на ее рассмотрение государственном или муниципальном органе</w:t>
      </w:r>
      <w:r w:rsidR="001C7FFB">
        <w:t>.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1C7FFB" w:rsidP="00C660BB">
      <w:pPr>
        <w:spacing w:after="120"/>
        <w:ind w:firstLine="709"/>
        <w:jc w:val="center"/>
      </w:pPr>
      <w:r>
        <w:rPr>
          <w:rFonts w:ascii="Times New Roman,Bold" w:hAnsi="Times New Roman,Bold"/>
          <w:b/>
          <w:bCs/>
          <w:sz w:val="28"/>
          <w:szCs w:val="28"/>
        </w:rPr>
        <w:t>29</w:t>
      </w:r>
      <w:r w:rsidR="003555A5">
        <w:rPr>
          <w:rFonts w:ascii="Times New Roman,Bold" w:hAnsi="Times New Roman,Bold"/>
          <w:b/>
          <w:bCs/>
          <w:sz w:val="28"/>
          <w:szCs w:val="28"/>
        </w:rPr>
        <w:t xml:space="preserve">. Способы информирования заявителей о порядке подачи </w:t>
      </w:r>
      <w:r w:rsidR="003555A5">
        <w:rPr>
          <w:rFonts w:ascii="Times New Roman,Bold" w:hAnsi="Times New Roman,Bold"/>
          <w:b/>
          <w:bCs/>
          <w:sz w:val="28"/>
          <w:szCs w:val="28"/>
        </w:rPr>
        <w:br/>
        <w:t>и рассмотрения жалобы, в том числе с использованием Портала</w:t>
      </w:r>
    </w:p>
    <w:p w:rsidR="00DD31D5" w:rsidRDefault="001C7FFB">
      <w:pPr>
        <w:spacing w:after="120"/>
        <w:ind w:firstLine="709"/>
        <w:jc w:val="both"/>
      </w:pPr>
      <w:r>
        <w:t>29.</w:t>
      </w:r>
      <w:r w:rsidR="003555A5">
        <w:t xml:space="preserve">1. Заявители информируются о порядке подачи и рассмотрении жалобы, в том числе </w:t>
      </w:r>
      <w:r w:rsidR="003555A5">
        <w:br/>
        <w:t xml:space="preserve">с использованием Портала, способами, предусмотренными подразделом 3 настоящего Административного регламента. </w:t>
      </w:r>
    </w:p>
    <w:p w:rsidR="00DD31D5" w:rsidRDefault="001C7FFB">
      <w:pPr>
        <w:spacing w:after="120"/>
        <w:ind w:firstLine="709"/>
        <w:jc w:val="both"/>
        <w:rPr>
          <w:rFonts w:ascii="Times New Roman,Bold" w:hAnsi="Times New Roman,Bold"/>
          <w:b/>
          <w:bCs/>
        </w:rPr>
      </w:pPr>
      <w:r>
        <w:t>29</w:t>
      </w:r>
      <w:r w:rsidR="003555A5">
        <w:t xml:space="preserve">.2. Информация, указанная в разделе V настоящего Административного регламента, подлежит обязательному размещению на Портале, официальном сайте Организации, Уполномоченного органа. 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C660BB" w:rsidRDefault="001C7FFB" w:rsidP="00C660BB">
      <w:pPr>
        <w:spacing w:after="120"/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,Bold" w:hAnsi="Times New Roman,Bold"/>
          <w:b/>
          <w:bCs/>
          <w:sz w:val="28"/>
          <w:szCs w:val="28"/>
        </w:rPr>
        <w:t>30</w:t>
      </w:r>
      <w:r w:rsidR="003555A5">
        <w:rPr>
          <w:rFonts w:ascii="Times New Roman,Bold" w:hAnsi="Times New Roman,Bold"/>
          <w:b/>
          <w:bCs/>
          <w:sz w:val="28"/>
          <w:szCs w:val="28"/>
        </w:rPr>
        <w:t>. Перечень нормативных правовых актов, регулирующих порядок досудебного (внесудебного) обжалования решений и действий (бездействия) Организации,</w:t>
      </w:r>
      <w:r w:rsidR="009B7883">
        <w:rPr>
          <w:rFonts w:ascii="Times New Roman,Bold" w:hAnsi="Times New Roman,Bold"/>
          <w:b/>
          <w:bCs/>
          <w:sz w:val="28"/>
          <w:szCs w:val="28"/>
        </w:rPr>
        <w:t xml:space="preserve"> </w:t>
      </w:r>
      <w:r w:rsidR="003555A5">
        <w:rPr>
          <w:rFonts w:ascii="Times New Roman,Bold" w:hAnsi="Times New Roman,Bold"/>
          <w:b/>
          <w:bCs/>
          <w:sz w:val="28"/>
          <w:szCs w:val="28"/>
        </w:rPr>
        <w:t>работников Организации</w:t>
      </w:r>
      <w:r w:rsidR="009B7883">
        <w:rPr>
          <w:rFonts w:ascii="Times New Roman,Bold" w:hAnsi="Times New Roman,Bold"/>
          <w:b/>
          <w:bCs/>
          <w:sz w:val="28"/>
          <w:szCs w:val="28"/>
        </w:rPr>
        <w:t xml:space="preserve"> </w:t>
      </w:r>
    </w:p>
    <w:p w:rsidR="00DD31D5" w:rsidRDefault="004B44D9">
      <w:pPr>
        <w:spacing w:after="120"/>
        <w:ind w:firstLine="709"/>
        <w:jc w:val="both"/>
      </w:pPr>
      <w:r>
        <w:rPr>
          <w:color w:val="000007"/>
        </w:rPr>
        <w:t>30</w:t>
      </w:r>
      <w:r w:rsidR="003555A5">
        <w:rPr>
          <w:color w:val="000007"/>
        </w:rPr>
        <w:t xml:space="preserve">.1. Досудебный (внесудебный) порядок обжалования действий (бездействия) </w:t>
      </w:r>
      <w:r w:rsidR="003555A5">
        <w:rPr>
          <w:color w:val="000007"/>
        </w:rPr>
        <w:br/>
        <w:t xml:space="preserve">и (или) решений, принятых в ходе представления Услуги, осуществляется с соблюдением требований Федерального закона от 27 июля 2010 г. № 210-ФЗ «Об организации предоставления государственных и муниципальных услуг». </w:t>
      </w:r>
    </w:p>
    <w:p w:rsidR="00DD31D5" w:rsidRDefault="00DD31D5">
      <w:pPr>
        <w:ind w:firstLine="709"/>
        <w:jc w:val="both"/>
      </w:pPr>
    </w:p>
    <w:p w:rsidR="00DD31D5" w:rsidRDefault="00DD31D5">
      <w:pPr>
        <w:sectPr w:rsidR="00DD31D5" w:rsidSect="007D3E05">
          <w:headerReference w:type="default" r:id="rId10"/>
          <w:footerReference w:type="default" r:id="rId11"/>
          <w:headerReference w:type="first" r:id="rId12"/>
          <w:pgSz w:w="11906" w:h="16838"/>
          <w:pgMar w:top="993" w:right="567" w:bottom="993" w:left="1134" w:header="425" w:footer="0" w:gutter="0"/>
          <w:cols w:space="720"/>
          <w:titlePg/>
          <w:docGrid w:linePitch="360"/>
        </w:sectPr>
      </w:pPr>
    </w:p>
    <w:p w:rsidR="00DD31D5" w:rsidRDefault="00DD31D5"/>
    <w:p w:rsidR="00DD31D5" w:rsidRDefault="00DD31D5">
      <w:pPr>
        <w:ind w:firstLine="709"/>
      </w:pPr>
    </w:p>
    <w:p w:rsidR="00DD31D5" w:rsidRDefault="00DD31D5">
      <w:pPr>
        <w:ind w:firstLine="709"/>
        <w:jc w:val="right"/>
      </w:pPr>
    </w:p>
    <w:p w:rsidR="002121FC" w:rsidRDefault="002121FC"/>
    <w:p w:rsidR="002121FC" w:rsidRPr="002121FC" w:rsidRDefault="002121FC" w:rsidP="002121FC"/>
    <w:p w:rsidR="002121FC" w:rsidRPr="002121FC" w:rsidRDefault="002121FC" w:rsidP="002121FC"/>
    <w:p w:rsidR="002121FC" w:rsidRPr="002121FC" w:rsidRDefault="002121FC" w:rsidP="002121FC"/>
    <w:p w:rsidR="002121FC" w:rsidRPr="00D65418" w:rsidRDefault="002121FC" w:rsidP="002121FC">
      <w:pPr>
        <w:tabs>
          <w:tab w:val="left" w:pos="360"/>
          <w:tab w:val="left" w:pos="540"/>
        </w:tabs>
        <w:ind w:left="426"/>
      </w:pPr>
      <w:r>
        <w:t>Начальник</w:t>
      </w:r>
      <w:r w:rsidRPr="00D65418">
        <w:t xml:space="preserve"> Управления образования                                                  </w:t>
      </w:r>
      <w:r>
        <w:t xml:space="preserve">         Т.И. Сергеенко</w:t>
      </w:r>
    </w:p>
    <w:p w:rsidR="002121FC" w:rsidRDefault="002121FC" w:rsidP="002121FC"/>
    <w:p w:rsidR="002121FC" w:rsidRDefault="002121FC" w:rsidP="002121FC"/>
    <w:p w:rsidR="00DD31D5" w:rsidRPr="002121FC" w:rsidRDefault="00DD31D5" w:rsidP="002121FC">
      <w:pPr>
        <w:sectPr w:rsidR="00DD31D5" w:rsidRPr="002121FC">
          <w:type w:val="continuous"/>
          <w:pgSz w:w="11906" w:h="16838"/>
          <w:pgMar w:top="1134" w:right="567" w:bottom="993" w:left="1134" w:header="425" w:footer="0" w:gutter="0"/>
          <w:cols w:space="720"/>
          <w:docGrid w:linePitch="360"/>
        </w:sectPr>
      </w:pPr>
    </w:p>
    <w:p w:rsidR="00DD31D5" w:rsidRDefault="003555A5">
      <w:pPr>
        <w:ind w:firstLine="709"/>
        <w:jc w:val="right"/>
        <w:rPr>
          <w:bCs/>
        </w:rPr>
      </w:pPr>
      <w:r>
        <w:rPr>
          <w:bCs/>
        </w:rPr>
        <w:lastRenderedPageBreak/>
        <w:t>Приложение № 1</w:t>
      </w:r>
    </w:p>
    <w:p w:rsidR="00DD31D5" w:rsidRDefault="00A94ABD" w:rsidP="00A94ABD">
      <w:pPr>
        <w:widowControl w:val="0"/>
        <w:tabs>
          <w:tab w:val="left" w:pos="567"/>
        </w:tabs>
        <w:ind w:firstLine="709"/>
        <w:jc w:val="center"/>
      </w:pPr>
      <w:r>
        <w:t xml:space="preserve">                                                                      </w:t>
      </w:r>
      <w:r w:rsidR="003555A5">
        <w:t>к Административному регламенту</w:t>
      </w:r>
    </w:p>
    <w:p w:rsidR="00DD31D5" w:rsidRDefault="00C660BB" w:rsidP="00C660BB">
      <w:pPr>
        <w:widowControl w:val="0"/>
        <w:tabs>
          <w:tab w:val="left" w:pos="0"/>
        </w:tabs>
        <w:ind w:right="-1" w:firstLine="709"/>
        <w:contextualSpacing/>
        <w:jc w:val="right"/>
      </w:pPr>
      <w:r>
        <w:t>по предоставлению муниципальной</w:t>
      </w:r>
      <w:r w:rsidR="003555A5">
        <w:t xml:space="preserve"> услуги</w:t>
      </w:r>
    </w:p>
    <w:p w:rsidR="00DD31D5" w:rsidRDefault="00DD31D5">
      <w:pPr>
        <w:widowControl w:val="0"/>
        <w:tabs>
          <w:tab w:val="left" w:pos="0"/>
        </w:tabs>
        <w:ind w:right="-1" w:firstLine="709"/>
        <w:contextualSpacing/>
        <w:jc w:val="right"/>
      </w:pPr>
    </w:p>
    <w:p w:rsidR="00DD31D5" w:rsidRDefault="003555A5">
      <w:pPr>
        <w:widowControl w:val="0"/>
        <w:tabs>
          <w:tab w:val="left" w:pos="0"/>
        </w:tabs>
        <w:ind w:right="-1" w:firstLine="709"/>
        <w:contextualSpacing/>
        <w:jc w:val="right"/>
      </w:pPr>
      <w:r>
        <w:t>ФОРМА 1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3555A5">
      <w:pPr>
        <w:widowControl w:val="0"/>
        <w:tabs>
          <w:tab w:val="left" w:pos="0"/>
        </w:tabs>
        <w:ind w:right="-1" w:firstLine="709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решения о </w:t>
      </w:r>
      <w:r>
        <w:rPr>
          <w:b/>
          <w:sz w:val="28"/>
          <w:szCs w:val="28"/>
        </w:rPr>
        <w:t xml:space="preserve"> приеме заявления о з</w:t>
      </w:r>
      <w:r w:rsidR="001E5A5C">
        <w:rPr>
          <w:b/>
          <w:sz w:val="28"/>
          <w:szCs w:val="28"/>
        </w:rPr>
        <w:t>ачислении в</w:t>
      </w:r>
      <w:r>
        <w:rPr>
          <w:b/>
          <w:sz w:val="28"/>
          <w:szCs w:val="28"/>
        </w:rPr>
        <w:t xml:space="preserve"> муниципальную</w:t>
      </w:r>
      <w:r w:rsidR="00C660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образовательную организац</w:t>
      </w:r>
      <w:r w:rsidR="001E5A5C">
        <w:rPr>
          <w:b/>
          <w:sz w:val="28"/>
          <w:szCs w:val="28"/>
        </w:rPr>
        <w:t>ию Брянского района</w:t>
      </w:r>
      <w:r>
        <w:rPr>
          <w:b/>
          <w:sz w:val="28"/>
          <w:szCs w:val="28"/>
        </w:rPr>
        <w:t>, реализующую программу общего образования</w:t>
      </w:r>
    </w:p>
    <w:p w:rsidR="00DD31D5" w:rsidRDefault="00DD31D5">
      <w:pPr>
        <w:tabs>
          <w:tab w:val="left" w:pos="7920"/>
        </w:tabs>
        <w:ind w:firstLine="709"/>
        <w:jc w:val="both"/>
        <w:rPr>
          <w:bCs/>
        </w:rPr>
      </w:pPr>
    </w:p>
    <w:p w:rsidR="00DD31D5" w:rsidRDefault="00DD31D5">
      <w:pPr>
        <w:tabs>
          <w:tab w:val="left" w:pos="7920"/>
        </w:tabs>
        <w:ind w:firstLine="709"/>
        <w:jc w:val="both"/>
        <w:rPr>
          <w:bCs/>
        </w:rPr>
      </w:pPr>
    </w:p>
    <w:p w:rsidR="00DD31D5" w:rsidRDefault="00DD31D5">
      <w:pPr>
        <w:ind w:firstLine="709"/>
        <w:jc w:val="both"/>
        <w:rPr>
          <w:bCs/>
        </w:rPr>
      </w:pPr>
    </w:p>
    <w:p w:rsidR="00DD31D5" w:rsidRDefault="003555A5">
      <w:pPr>
        <w:ind w:firstLine="709"/>
        <w:jc w:val="both"/>
        <w:rPr>
          <w:bCs/>
        </w:rPr>
      </w:pPr>
      <w:r>
        <w:rPr>
          <w:bCs/>
        </w:rPr>
        <w:t>________________________________________________</w:t>
      </w:r>
    </w:p>
    <w:p w:rsidR="00DD31D5" w:rsidRPr="001875FE" w:rsidRDefault="003555A5">
      <w:pPr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Наименование </w:t>
      </w:r>
      <w:r w:rsidR="001875FE" w:rsidRPr="009B7883">
        <w:rPr>
          <w:bCs/>
          <w:i/>
          <w:iCs/>
        </w:rPr>
        <w:t>Организ</w:t>
      </w:r>
      <w:r w:rsidR="001875FE">
        <w:rPr>
          <w:bCs/>
          <w:i/>
          <w:iCs/>
        </w:rPr>
        <w:t xml:space="preserve">ации </w:t>
      </w:r>
    </w:p>
    <w:p w:rsidR="00DD31D5" w:rsidRDefault="00DD31D5">
      <w:pPr>
        <w:ind w:firstLine="709"/>
        <w:jc w:val="both"/>
        <w:rPr>
          <w:bCs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4815"/>
        <w:gridCol w:w="4812"/>
      </w:tblGrid>
      <w:tr w:rsidR="00DD31D5">
        <w:tc>
          <w:tcPr>
            <w:tcW w:w="4814" w:type="dxa"/>
            <w:shd w:val="clear" w:color="auto" w:fill="auto"/>
          </w:tcPr>
          <w:p w:rsidR="00DD31D5" w:rsidRDefault="00DD31D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812" w:type="dxa"/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Кому: ________________</w:t>
            </w:r>
          </w:p>
          <w:p w:rsidR="00DD31D5" w:rsidRDefault="00DD31D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</w:p>
        </w:tc>
      </w:tr>
    </w:tbl>
    <w:p w:rsidR="00DD31D5" w:rsidRDefault="003555A5">
      <w:pPr>
        <w:ind w:firstLine="709"/>
        <w:jc w:val="center"/>
        <w:rPr>
          <w:b/>
        </w:rPr>
      </w:pPr>
      <w:r>
        <w:rPr>
          <w:b/>
        </w:rPr>
        <w:t>РЕШЕНИЕ</w:t>
      </w:r>
    </w:p>
    <w:p w:rsidR="00DD31D5" w:rsidRDefault="003555A5">
      <w:pPr>
        <w:ind w:firstLine="709"/>
        <w:jc w:val="center"/>
        <w:rPr>
          <w:b/>
        </w:rPr>
      </w:pPr>
      <w:r>
        <w:rPr>
          <w:b/>
        </w:rPr>
        <w:t xml:space="preserve">о приеме заявления о зачислении в </w:t>
      </w:r>
      <w:r w:rsidR="004B44D9" w:rsidRPr="004B44D9">
        <w:rPr>
          <w:b/>
        </w:rPr>
        <w:t>м</w:t>
      </w:r>
      <w:r w:rsidR="00C660BB">
        <w:rPr>
          <w:b/>
        </w:rPr>
        <w:t xml:space="preserve">униципальную </w:t>
      </w:r>
      <w:r>
        <w:rPr>
          <w:b/>
        </w:rPr>
        <w:t>образовательную организацию</w:t>
      </w:r>
      <w:r w:rsidR="001E5A5C">
        <w:rPr>
          <w:b/>
        </w:rPr>
        <w:t xml:space="preserve"> Брянского района</w:t>
      </w:r>
      <w:r>
        <w:rPr>
          <w:b/>
        </w:rPr>
        <w:t>, реализующую программу общего образования, к рассмотрению по существу</w:t>
      </w:r>
    </w:p>
    <w:p w:rsidR="00DD31D5" w:rsidRDefault="00DD31D5">
      <w:pPr>
        <w:ind w:firstLine="709"/>
        <w:jc w:val="both"/>
        <w:rPr>
          <w:bCs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598"/>
        <w:gridCol w:w="5041"/>
      </w:tblGrid>
      <w:tr w:rsidR="00DD31D5">
        <w:tc>
          <w:tcPr>
            <w:tcW w:w="4598" w:type="dxa"/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от ___________</w:t>
            </w:r>
          </w:p>
          <w:p w:rsidR="00DD31D5" w:rsidRDefault="00DD31D5">
            <w:pPr>
              <w:ind w:firstLine="709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</w:p>
        </w:tc>
        <w:tc>
          <w:tcPr>
            <w:tcW w:w="5040" w:type="dxa"/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 ________</w:t>
            </w:r>
            <w:bookmarkStart w:id="3" w:name="_Hlk76508777"/>
            <w:bookmarkEnd w:id="3"/>
          </w:p>
        </w:tc>
      </w:tr>
    </w:tbl>
    <w:p w:rsidR="00DD31D5" w:rsidRDefault="00DD31D5">
      <w:pPr>
        <w:ind w:firstLine="709"/>
        <w:jc w:val="both"/>
        <w:rPr>
          <w:bCs/>
        </w:rPr>
      </w:pPr>
    </w:p>
    <w:p w:rsidR="00DD31D5" w:rsidRDefault="003555A5">
      <w:pPr>
        <w:pStyle w:val="ConsPlusNonformat"/>
        <w:ind w:firstLine="709"/>
        <w:jc w:val="both"/>
        <w:rPr>
          <w:rFonts w:eastAsia="Calibri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Ваше заявление от ____________ № ______________ и прилагаемые к нему документы (копии) Организация приняла к рассмотрению.</w:t>
      </w:r>
    </w:p>
    <w:p w:rsidR="00DD31D5" w:rsidRDefault="00DD31D5">
      <w:pPr>
        <w:ind w:firstLine="709"/>
        <w:jc w:val="both"/>
        <w:rPr>
          <w:rFonts w:eastAsia="Calibri"/>
          <w:bCs/>
        </w:rPr>
      </w:pPr>
    </w:p>
    <w:p w:rsidR="00DD31D5" w:rsidRDefault="003555A5">
      <w:pPr>
        <w:ind w:firstLine="709"/>
        <w:jc w:val="both"/>
        <w:rPr>
          <w:rFonts w:eastAsia="Calibri"/>
          <w:bCs/>
        </w:rPr>
      </w:pPr>
      <w:r>
        <w:rPr>
          <w:rFonts w:eastAsia="Calibri"/>
          <w:bCs/>
        </w:rPr>
        <w:t>Дополнительная информация: _______________________________________.</w:t>
      </w:r>
    </w:p>
    <w:p w:rsidR="00DD31D5" w:rsidRDefault="00DD31D5">
      <w:pPr>
        <w:ind w:firstLine="709"/>
        <w:jc w:val="both"/>
        <w:rPr>
          <w:bCs/>
        </w:rPr>
      </w:pPr>
    </w:p>
    <w:p w:rsidR="00DD31D5" w:rsidRDefault="00DD31D5">
      <w:pPr>
        <w:sectPr w:rsidR="00DD31D5">
          <w:headerReference w:type="default" r:id="rId13"/>
          <w:pgSz w:w="11906" w:h="16838"/>
          <w:pgMar w:top="1134" w:right="567" w:bottom="993" w:left="1134" w:header="425" w:footer="0" w:gutter="0"/>
          <w:pgNumType w:start="1"/>
          <w:cols w:space="720"/>
          <w:docGrid w:linePitch="360"/>
        </w:sect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5098"/>
        <w:gridCol w:w="4529"/>
      </w:tblGrid>
      <w:tr w:rsidR="00DD31D5">
        <w:tc>
          <w:tcPr>
            <w:tcW w:w="5097" w:type="dxa"/>
            <w:tcBorders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lastRenderedPageBreak/>
              <w:t>______________________________</w:t>
            </w:r>
          </w:p>
          <w:p w:rsidR="00DD31D5" w:rsidRDefault="003555A5">
            <w:pPr>
              <w:ind w:firstLine="709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Должность и ФИО сотрудника, принявшего решение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Подпись</w:t>
            </w:r>
          </w:p>
        </w:tc>
      </w:tr>
    </w:tbl>
    <w:p w:rsidR="00DD31D5" w:rsidRDefault="00DD31D5"/>
    <w:p w:rsidR="00DD31D5" w:rsidRDefault="00DD31D5"/>
    <w:p w:rsidR="00DD31D5" w:rsidRDefault="00DD31D5">
      <w:pPr>
        <w:sectPr w:rsidR="00DD31D5">
          <w:type w:val="continuous"/>
          <w:pgSz w:w="11906" w:h="16838"/>
          <w:pgMar w:top="1134" w:right="567" w:bottom="993" w:left="1134" w:header="425" w:footer="0" w:gutter="0"/>
          <w:cols w:space="720"/>
          <w:docGrid w:linePitch="360"/>
        </w:sectPr>
      </w:pPr>
    </w:p>
    <w:p w:rsidR="00DD31D5" w:rsidRDefault="003555A5">
      <w:pPr>
        <w:widowControl w:val="0"/>
        <w:tabs>
          <w:tab w:val="left" w:pos="0"/>
        </w:tabs>
        <w:ind w:right="-1" w:firstLine="709"/>
        <w:contextualSpacing/>
        <w:jc w:val="right"/>
      </w:pPr>
      <w:r>
        <w:lastRenderedPageBreak/>
        <w:t>ФОРМА 2</w:t>
      </w:r>
    </w:p>
    <w:p w:rsidR="00DD31D5" w:rsidRDefault="00DD31D5">
      <w:pPr>
        <w:widowControl w:val="0"/>
        <w:tabs>
          <w:tab w:val="left" w:pos="0"/>
        </w:tabs>
        <w:ind w:right="-1" w:firstLine="709"/>
        <w:contextualSpacing/>
        <w:jc w:val="both"/>
      </w:pPr>
    </w:p>
    <w:p w:rsidR="00DD31D5" w:rsidRDefault="003555A5">
      <w:pPr>
        <w:jc w:val="center"/>
        <w:rPr>
          <w:b/>
        </w:rPr>
      </w:pPr>
      <w:r>
        <w:rPr>
          <w:b/>
        </w:rPr>
        <w:t xml:space="preserve">Уведомление о регистрации заявления о зачислении в </w:t>
      </w:r>
      <w:r w:rsidR="00C660BB">
        <w:rPr>
          <w:b/>
        </w:rPr>
        <w:t>муниципальную</w:t>
      </w:r>
      <w:r>
        <w:rPr>
          <w:b/>
        </w:rPr>
        <w:t xml:space="preserve"> образовательную организацию </w:t>
      </w:r>
      <w:r w:rsidR="001E5A5C">
        <w:rPr>
          <w:b/>
        </w:rPr>
        <w:t>Брянского района</w:t>
      </w:r>
      <w:r>
        <w:rPr>
          <w:b/>
        </w:rPr>
        <w:t>, реализующую программу общего образования, по электронной почте:</w:t>
      </w:r>
    </w:p>
    <w:p w:rsidR="00DD31D5" w:rsidRDefault="00DD31D5"/>
    <w:p w:rsidR="00DD31D5" w:rsidRDefault="003555A5">
      <w:r>
        <w:t>Добрый день!</w:t>
      </w:r>
    </w:p>
    <w:p w:rsidR="00DD31D5" w:rsidRDefault="00DD31D5"/>
    <w:p w:rsidR="00DD31D5" w:rsidRDefault="003555A5">
      <w:r>
        <w:t xml:space="preserve">Ваше заявление на зачисление в общеобразовательную организацию зарегистрировано </w:t>
      </w:r>
    </w:p>
    <w:p w:rsidR="00DD31D5" w:rsidRDefault="003555A5">
      <w:r>
        <w:t xml:space="preserve">под номером ___________________________________. </w:t>
      </w:r>
    </w:p>
    <w:p w:rsidR="00DD31D5" w:rsidRDefault="00DD31D5"/>
    <w:p w:rsidR="00DD31D5" w:rsidRDefault="003555A5">
      <w:r>
        <w:t>Данные заявления:</w:t>
      </w:r>
    </w:p>
    <w:p w:rsidR="00DD31D5" w:rsidRDefault="00DD31D5"/>
    <w:p w:rsidR="00DD31D5" w:rsidRDefault="003555A5">
      <w:r>
        <w:t xml:space="preserve">Дата регистрации: _______________________________________________. </w:t>
      </w:r>
    </w:p>
    <w:p w:rsidR="00DD31D5" w:rsidRDefault="00DD31D5"/>
    <w:p w:rsidR="00DD31D5" w:rsidRDefault="003555A5">
      <w:r>
        <w:t xml:space="preserve">Время регистрации: ______________________________________________. </w:t>
      </w:r>
    </w:p>
    <w:p w:rsidR="00DD31D5" w:rsidRDefault="00DD31D5"/>
    <w:p w:rsidR="00DD31D5" w:rsidRDefault="003555A5">
      <w:r>
        <w:t>Образовательная организация: _____________________________________.</w:t>
      </w:r>
    </w:p>
    <w:p w:rsidR="00DD31D5" w:rsidRDefault="00DD31D5"/>
    <w:p w:rsidR="00DD31D5" w:rsidRDefault="003555A5">
      <w:r>
        <w:t xml:space="preserve">ФИО ребенка: ___________________________________________________. </w:t>
      </w:r>
    </w:p>
    <w:p w:rsidR="00DD31D5" w:rsidRDefault="00DD31D5">
      <w:pPr>
        <w:widowControl w:val="0"/>
        <w:tabs>
          <w:tab w:val="left" w:pos="0"/>
        </w:tabs>
        <w:ind w:right="-1" w:firstLine="709"/>
        <w:contextualSpacing/>
        <w:jc w:val="both"/>
      </w:pPr>
    </w:p>
    <w:p w:rsidR="00DD31D5" w:rsidRDefault="00DD31D5">
      <w:pPr>
        <w:widowControl w:val="0"/>
        <w:tabs>
          <w:tab w:val="left" w:pos="0"/>
        </w:tabs>
        <w:ind w:right="-1" w:firstLine="709"/>
        <w:contextualSpacing/>
        <w:jc w:val="both"/>
      </w:pPr>
    </w:p>
    <w:p w:rsidR="00DD31D5" w:rsidRDefault="00DD31D5">
      <w:pPr>
        <w:sectPr w:rsidR="00DD31D5">
          <w:headerReference w:type="default" r:id="rId14"/>
          <w:pgSz w:w="11906" w:h="16838"/>
          <w:pgMar w:top="1134" w:right="567" w:bottom="993" w:left="1134" w:header="425" w:footer="0" w:gutter="0"/>
          <w:cols w:space="720"/>
          <w:docGrid w:linePitch="360"/>
        </w:sectPr>
      </w:pPr>
    </w:p>
    <w:p w:rsidR="00DD31D5" w:rsidRDefault="003555A5">
      <w:pPr>
        <w:pStyle w:val="aff8"/>
        <w:tabs>
          <w:tab w:val="left" w:pos="7410"/>
        </w:tabs>
        <w:spacing w:before="0" w:after="0"/>
        <w:jc w:val="right"/>
        <w:rPr>
          <w:rStyle w:val="af3"/>
          <w:rFonts w:ascii="Times New Roman" w:hAnsi="Times New Roman"/>
          <w:b w:val="0"/>
          <w:i w:val="0"/>
          <w:sz w:val="24"/>
          <w:szCs w:val="24"/>
        </w:rPr>
      </w:pPr>
      <w:r>
        <w:rPr>
          <w:rStyle w:val="af3"/>
          <w:rFonts w:ascii="Times New Roman" w:hAnsi="Times New Roman"/>
          <w:b w:val="0"/>
          <w:i w:val="0"/>
          <w:sz w:val="24"/>
          <w:szCs w:val="24"/>
        </w:rPr>
        <w:lastRenderedPageBreak/>
        <w:t>Приложение № 2</w:t>
      </w:r>
    </w:p>
    <w:p w:rsidR="00DD31D5" w:rsidRDefault="001F1AF8" w:rsidP="001F1AF8">
      <w:pPr>
        <w:widowControl w:val="0"/>
        <w:tabs>
          <w:tab w:val="left" w:pos="567"/>
        </w:tabs>
        <w:ind w:firstLine="709"/>
        <w:jc w:val="center"/>
      </w:pPr>
      <w:r>
        <w:t xml:space="preserve">                                                                     </w:t>
      </w:r>
      <w:r w:rsidR="003555A5">
        <w:t>к Административному регламенту</w:t>
      </w:r>
    </w:p>
    <w:p w:rsidR="00DD31D5" w:rsidRDefault="003555A5" w:rsidP="00C660BB">
      <w:pPr>
        <w:widowControl w:val="0"/>
        <w:tabs>
          <w:tab w:val="left" w:pos="0"/>
        </w:tabs>
        <w:spacing w:before="240" w:after="60"/>
        <w:ind w:right="-1" w:firstLine="709"/>
        <w:contextualSpacing/>
        <w:jc w:val="right"/>
      </w:pPr>
      <w:r>
        <w:t xml:space="preserve">по предоставлению </w:t>
      </w:r>
      <w:r w:rsidR="00C660BB">
        <w:t>муниципальной</w:t>
      </w:r>
      <w:r>
        <w:t xml:space="preserve"> услуги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3555A5">
      <w:pPr>
        <w:widowControl w:val="0"/>
        <w:tabs>
          <w:tab w:val="left" w:pos="0"/>
        </w:tabs>
        <w:spacing w:before="240" w:after="60"/>
        <w:ind w:right="-1" w:firstLine="709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решения об отказе в </w:t>
      </w:r>
      <w:r>
        <w:rPr>
          <w:b/>
          <w:sz w:val="28"/>
          <w:szCs w:val="28"/>
        </w:rPr>
        <w:t>п</w:t>
      </w:r>
      <w:r w:rsidR="00C660BB">
        <w:rPr>
          <w:b/>
          <w:sz w:val="28"/>
          <w:szCs w:val="28"/>
        </w:rPr>
        <w:t xml:space="preserve">риеме заявления о зачислении </w:t>
      </w:r>
      <w:r w:rsidR="00C660BB">
        <w:rPr>
          <w:b/>
          <w:sz w:val="28"/>
          <w:szCs w:val="28"/>
        </w:rPr>
        <w:br/>
        <w:t xml:space="preserve">в </w:t>
      </w:r>
      <w:r w:rsidR="004B44D9" w:rsidRPr="004B44D9">
        <w:rPr>
          <w:b/>
          <w:sz w:val="28"/>
          <w:szCs w:val="28"/>
        </w:rPr>
        <w:t>муниципальну</w:t>
      </w:r>
      <w:r w:rsidR="00C660BB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 образовательную организацию </w:t>
      </w:r>
      <w:r w:rsidR="001E5A5C">
        <w:rPr>
          <w:b/>
          <w:sz w:val="28"/>
          <w:szCs w:val="28"/>
        </w:rPr>
        <w:t>Брянского района</w:t>
      </w:r>
      <w:r>
        <w:rPr>
          <w:b/>
          <w:sz w:val="28"/>
          <w:szCs w:val="28"/>
        </w:rPr>
        <w:t>, реализующую программу общего образования</w:t>
      </w:r>
    </w:p>
    <w:p w:rsidR="00DD31D5" w:rsidRDefault="00DD31D5">
      <w:pPr>
        <w:ind w:firstLine="709"/>
        <w:jc w:val="both"/>
      </w:pPr>
    </w:p>
    <w:p w:rsidR="00DD31D5" w:rsidRDefault="003555A5">
      <w:pPr>
        <w:ind w:firstLine="709"/>
        <w:jc w:val="both"/>
        <w:rPr>
          <w:bCs/>
        </w:rPr>
      </w:pPr>
      <w:r>
        <w:rPr>
          <w:bCs/>
        </w:rPr>
        <w:t>________________________________________________________</w:t>
      </w:r>
    </w:p>
    <w:p w:rsidR="00DD31D5" w:rsidRDefault="003555A5">
      <w:pPr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Наименование Организации</w:t>
      </w:r>
    </w:p>
    <w:p w:rsidR="00DD31D5" w:rsidRDefault="00DD31D5">
      <w:pPr>
        <w:ind w:firstLine="709"/>
        <w:jc w:val="both"/>
        <w:rPr>
          <w:bCs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4815"/>
        <w:gridCol w:w="4812"/>
      </w:tblGrid>
      <w:tr w:rsidR="00DD31D5">
        <w:tc>
          <w:tcPr>
            <w:tcW w:w="4814" w:type="dxa"/>
            <w:shd w:val="clear" w:color="auto" w:fill="auto"/>
          </w:tcPr>
          <w:p w:rsidR="00DD31D5" w:rsidRDefault="00DD31D5">
            <w:pPr>
              <w:ind w:firstLine="709"/>
              <w:jc w:val="both"/>
              <w:rPr>
                <w:rFonts w:ascii="Calibri" w:eastAsia="Calibri" w:hAnsi="Calibri"/>
                <w:bCs/>
                <w:lang w:eastAsia="en-US"/>
              </w:rPr>
            </w:pPr>
          </w:p>
        </w:tc>
        <w:tc>
          <w:tcPr>
            <w:tcW w:w="4812" w:type="dxa"/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Кому: ____________</w:t>
            </w:r>
          </w:p>
        </w:tc>
      </w:tr>
    </w:tbl>
    <w:p w:rsidR="00DD31D5" w:rsidRDefault="00DD31D5">
      <w:pPr>
        <w:ind w:firstLine="709"/>
        <w:jc w:val="both"/>
        <w:rPr>
          <w:bCs/>
        </w:rPr>
      </w:pPr>
    </w:p>
    <w:p w:rsidR="00DD31D5" w:rsidRDefault="003555A5">
      <w:pPr>
        <w:ind w:firstLine="709"/>
        <w:jc w:val="center"/>
        <w:rPr>
          <w:b/>
        </w:rPr>
      </w:pPr>
      <w:r>
        <w:rPr>
          <w:b/>
        </w:rPr>
        <w:t>РЕШЕНИЕ</w:t>
      </w:r>
    </w:p>
    <w:p w:rsidR="00DD31D5" w:rsidRDefault="003555A5">
      <w:pPr>
        <w:ind w:firstLine="709"/>
        <w:jc w:val="center"/>
        <w:rPr>
          <w:b/>
        </w:rPr>
      </w:pPr>
      <w:r>
        <w:rPr>
          <w:b/>
        </w:rPr>
        <w:t>об отказе в приеме заявления о зачислении в</w:t>
      </w:r>
      <w:r w:rsidR="008520C4">
        <w:rPr>
          <w:b/>
        </w:rPr>
        <w:t xml:space="preserve"> муниципальную</w:t>
      </w:r>
      <w:r>
        <w:rPr>
          <w:b/>
        </w:rPr>
        <w:t xml:space="preserve"> образовательную организацию </w:t>
      </w:r>
      <w:r w:rsidR="001E5A5C">
        <w:rPr>
          <w:b/>
        </w:rPr>
        <w:t>Брянского района</w:t>
      </w:r>
      <w:r>
        <w:rPr>
          <w:b/>
        </w:rPr>
        <w:t>, реализующую программу общего образования, к рассмотрению по существу</w:t>
      </w:r>
    </w:p>
    <w:tbl>
      <w:tblPr>
        <w:tblW w:w="9202" w:type="dxa"/>
        <w:tblLook w:val="04A0" w:firstRow="1" w:lastRow="0" w:firstColumn="1" w:lastColumn="0" w:noHBand="0" w:noVBand="1"/>
      </w:tblPr>
      <w:tblGrid>
        <w:gridCol w:w="4602"/>
        <w:gridCol w:w="4600"/>
      </w:tblGrid>
      <w:tr w:rsidR="00DD31D5">
        <w:tc>
          <w:tcPr>
            <w:tcW w:w="4601" w:type="dxa"/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от ____________</w:t>
            </w:r>
          </w:p>
        </w:tc>
        <w:tc>
          <w:tcPr>
            <w:tcW w:w="4600" w:type="dxa"/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 _____________</w:t>
            </w:r>
          </w:p>
        </w:tc>
      </w:tr>
    </w:tbl>
    <w:p w:rsidR="00DD31D5" w:rsidRDefault="00DD31D5">
      <w:pPr>
        <w:ind w:firstLine="709"/>
        <w:jc w:val="both"/>
        <w:rPr>
          <w:bCs/>
        </w:rPr>
      </w:pPr>
    </w:p>
    <w:p w:rsidR="00DD31D5" w:rsidRDefault="003555A5">
      <w:pPr>
        <w:ind w:firstLine="709"/>
        <w:jc w:val="both"/>
      </w:pPr>
      <w:r>
        <w:t xml:space="preserve">Рассмотрев Ваше заявление от __________ № _______ и прилагаемые к нему документы, Организацией принято решение об отказе в его приеме по следующим основаниям: </w:t>
      </w:r>
    </w:p>
    <w:p w:rsidR="00DD31D5" w:rsidRDefault="00DD31D5">
      <w:pPr>
        <w:ind w:firstLine="709"/>
        <w:jc w:val="both"/>
        <w:rPr>
          <w:i/>
        </w:rPr>
      </w:pPr>
    </w:p>
    <w:tbl>
      <w:tblPr>
        <w:tblW w:w="10127" w:type="dxa"/>
        <w:tblInd w:w="-67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48"/>
        <w:gridCol w:w="3507"/>
        <w:gridCol w:w="4272"/>
      </w:tblGrid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rPr>
                <w:b/>
                <w:bCs/>
              </w:rPr>
              <w:t>№ пункта Административного регламента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rPr>
                <w:b/>
                <w:bCs/>
              </w:rPr>
              <w:t xml:space="preserve">Наименование основания </w:t>
            </w:r>
            <w:r>
              <w:rPr>
                <w:b/>
                <w:bCs/>
              </w:rPr>
              <w:br/>
              <w:t xml:space="preserve">для отказа в соответствии </w:t>
            </w:r>
            <w:r>
              <w:rPr>
                <w:b/>
                <w:bCs/>
              </w:rPr>
              <w:br/>
              <w:t>с единым стандартом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Разъяснение причин отказа </w:t>
            </w:r>
            <w:r>
              <w:rPr>
                <w:b/>
                <w:bCs/>
              </w:rPr>
              <w:br/>
              <w:t>в предоставлении услуги</w:t>
            </w: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12.1.1.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Обращение за предоставлением иной услуги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Указываются основания такого вывода</w:t>
            </w: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12.1.2.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Заявителем представлен неполный комплект документов, необходимых для предоставления Услуги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 xml:space="preserve">Указывается исчерпывающий перечень документов, которые необходимо представить заявителю </w:t>
            </w: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12.1.3.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 xml:space="preserve">Документы, необходимые </w:t>
            </w:r>
            <w:r>
              <w:br/>
              <w:t>для предоставления Услуги, утратили силу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Указывается исчерпывающий перечень документов, утративших силу</w:t>
            </w: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12.1.4.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 xml:space="preserve">Наличие противоречий между сведениями, указанными </w:t>
            </w:r>
            <w:r>
              <w:br/>
              <w:t xml:space="preserve">в заявлении, и сведениями, указанными в приложенных </w:t>
            </w:r>
            <w:r>
              <w:br/>
              <w:t xml:space="preserve">к нему документах 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Указываются основания такого вывода</w:t>
            </w: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12.1.5.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 xml:space="preserve">Документы содержат подчистки </w:t>
            </w:r>
            <w:r>
              <w:br/>
              <w:t xml:space="preserve">и исправления текста, </w:t>
            </w:r>
            <w:r>
              <w:br/>
              <w:t>не заверенные в порядке, установленном законодательством Российской Федерации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 xml:space="preserve">Указывается исчерпывающий перечень документов, содержащих подчистки </w:t>
            </w:r>
            <w:r>
              <w:br/>
              <w:t>и исправления</w:t>
            </w: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12.1.6.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 xml:space="preserve">Документы содержат повреждения, наличие которых </w:t>
            </w:r>
            <w:r>
              <w:lastRenderedPageBreak/>
              <w:t xml:space="preserve">не позволяет в полном объеме использовать информацию </w:t>
            </w:r>
            <w:r>
              <w:br/>
              <w:t xml:space="preserve">и сведения, содержащиеся </w:t>
            </w:r>
            <w:r>
              <w:br/>
              <w:t xml:space="preserve">в документах </w:t>
            </w:r>
            <w:r>
              <w:br/>
              <w:t>для предоставления Услуги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lastRenderedPageBreak/>
              <w:t>Указывается исчерпывающий перечень документов, содержащих повреждения</w:t>
            </w: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lastRenderedPageBreak/>
              <w:t>12.1.7.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 xml:space="preserve">Некорректное заполнение обязательных полей в заявлении (отсутствие заполнения, недостоверное, неполное </w:t>
            </w:r>
            <w:r>
              <w:br/>
              <w:t xml:space="preserve">либо неправильное, </w:t>
            </w:r>
            <w:r>
              <w:br/>
              <w:t>не соответствующее требованиям, установленным настоящим Административным регламентом)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Указываются основания такого вывода</w:t>
            </w: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12.1.8.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 xml:space="preserve">Заявление подано лицом, </w:t>
            </w:r>
            <w:r>
              <w:br/>
              <w:t xml:space="preserve">не имеющим полномочий представлять интересы заявителя в соответствии </w:t>
            </w:r>
            <w:r>
              <w:br/>
              <w:t>с подразделом 2 настоящего Административного регламента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Указываются основания такого вывода</w:t>
            </w:r>
          </w:p>
          <w:p w:rsidR="00DD31D5" w:rsidRDefault="00DD31D5">
            <w:pPr>
              <w:jc w:val="both"/>
            </w:pP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12.1.9.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Несоответствие категории заявителей, указанных в пункте 2.2 настоящего Административного регламента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Указываются основания такого вывода</w:t>
            </w: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12.1.10.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 xml:space="preserve">Поступление заявления, аналогично ранее зарегистрированному заявлению, срок предоставления Услуги </w:t>
            </w:r>
            <w:r>
              <w:br/>
              <w:t>по которому не истек на момент поступления такого заявления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Указываются основания такого вывода</w:t>
            </w: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12.1.11.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Заявление подано за пределами периода, указанного в пункте 8.1 настоящего Административного регламента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Указываются основания такого вывода</w:t>
            </w: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12.1.12.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 xml:space="preserve">Несоответствие документов, указанных в пункте 10.1 настоящего Административного регламента, по форме </w:t>
            </w:r>
            <w:r>
              <w:br/>
              <w:t>или содержанию требованиям законодательства Российской Федерации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Указывается исчерпывающий перечень документов, содержащих недостатки</w:t>
            </w: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spacing w:after="120"/>
              <w:jc w:val="both"/>
              <w:rPr>
                <w:color w:val="000007"/>
              </w:rPr>
            </w:pPr>
            <w:r>
              <w:rPr>
                <w:color w:val="000007"/>
              </w:rPr>
              <w:t xml:space="preserve">12.1.13. </w:t>
            </w:r>
          </w:p>
          <w:p w:rsidR="00DD31D5" w:rsidRDefault="00DD31D5">
            <w:pPr>
              <w:spacing w:after="120"/>
              <w:ind w:firstLine="709"/>
              <w:jc w:val="both"/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rPr>
                <w:color w:val="000007"/>
              </w:rPr>
              <w:t xml:space="preserve">Обращение заявителя в Организацию, реализующую исключительно адаптированную программу, с заявлением </w:t>
            </w:r>
            <w:r>
              <w:rPr>
                <w:color w:val="000007"/>
              </w:rPr>
              <w:br/>
              <w:t xml:space="preserve">о приеме на образовательную </w:t>
            </w:r>
            <w:r>
              <w:rPr>
                <w:color w:val="000007"/>
              </w:rPr>
              <w:lastRenderedPageBreak/>
              <w:t xml:space="preserve">программу, </w:t>
            </w:r>
            <w:r>
              <w:rPr>
                <w:color w:val="000007"/>
              </w:rPr>
              <w:br/>
              <w:t xml:space="preserve">не предусмотренную </w:t>
            </w:r>
            <w:r>
              <w:rPr>
                <w:color w:val="000007"/>
              </w:rPr>
              <w:br/>
              <w:t>в Организации;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lastRenderedPageBreak/>
              <w:t>Указываются основания такого вывода</w:t>
            </w:r>
          </w:p>
        </w:tc>
      </w:tr>
      <w:tr w:rsidR="00DD31D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spacing w:after="120"/>
              <w:jc w:val="both"/>
              <w:rPr>
                <w:color w:val="000007"/>
              </w:rPr>
            </w:pPr>
            <w:r>
              <w:rPr>
                <w:color w:val="000007"/>
              </w:rPr>
              <w:lastRenderedPageBreak/>
              <w:t xml:space="preserve">12.1.14. </w:t>
            </w:r>
          </w:p>
          <w:p w:rsidR="00DD31D5" w:rsidRDefault="00DD31D5">
            <w:pPr>
              <w:jc w:val="both"/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rPr>
                <w:color w:val="000007"/>
              </w:rPr>
              <w:t xml:space="preserve"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</w:t>
            </w:r>
            <w:r>
              <w:rPr>
                <w:color w:val="000007"/>
              </w:rPr>
              <w:br/>
              <w:t>в Организацию.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Указываются основания такого вывода</w:t>
            </w:r>
          </w:p>
        </w:tc>
      </w:tr>
    </w:tbl>
    <w:p w:rsidR="00DD31D5" w:rsidRDefault="00DD31D5">
      <w:pPr>
        <w:ind w:firstLine="709"/>
        <w:jc w:val="both"/>
      </w:pPr>
    </w:p>
    <w:p w:rsidR="00DD31D5" w:rsidRDefault="003555A5">
      <w:pPr>
        <w:ind w:firstLine="709"/>
        <w:jc w:val="both"/>
      </w:pPr>
      <w:r>
        <w:t>Дополнительная информация: _______________________________________.</w:t>
      </w:r>
    </w:p>
    <w:p w:rsidR="00DD31D5" w:rsidRDefault="00DD31D5">
      <w:pPr>
        <w:ind w:firstLine="709"/>
        <w:jc w:val="both"/>
        <w:rPr>
          <w:u w:val="single"/>
        </w:rPr>
      </w:pPr>
    </w:p>
    <w:p w:rsidR="00DD31D5" w:rsidRDefault="003555A5">
      <w:pPr>
        <w:ind w:firstLine="709"/>
        <w:jc w:val="both"/>
      </w:pPr>
      <w:r>
        <w:t>Вы вправе повторно обратиться в Организацию с заявлением о предоставлении Услуги после устранения указанных нарушений.</w:t>
      </w:r>
    </w:p>
    <w:p w:rsidR="00DD31D5" w:rsidRDefault="003555A5">
      <w:pPr>
        <w:ind w:firstLine="709"/>
        <w:jc w:val="both"/>
      </w:pPr>
      <w:r>
        <w:t xml:space="preserve">Данный отказ может быть обжалован в досудебном порядке путем направления жалобы </w:t>
      </w:r>
      <w:r>
        <w:br/>
        <w:t>в уполномоченный орган, а также в судебном порядке.</w:t>
      </w:r>
    </w:p>
    <w:p w:rsidR="00DD31D5" w:rsidRDefault="00DD31D5">
      <w:pPr>
        <w:ind w:firstLine="709"/>
        <w:jc w:val="both"/>
      </w:pPr>
    </w:p>
    <w:p w:rsidR="00DD31D5" w:rsidRDefault="00DD31D5">
      <w:pPr>
        <w:ind w:firstLine="709"/>
        <w:jc w:val="both"/>
        <w:rPr>
          <w:bCs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5098"/>
        <w:gridCol w:w="4529"/>
      </w:tblGrid>
      <w:tr w:rsidR="00DD31D5">
        <w:tc>
          <w:tcPr>
            <w:tcW w:w="5097" w:type="dxa"/>
            <w:tcBorders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______________________________</w:t>
            </w:r>
          </w:p>
          <w:p w:rsidR="00DD31D5" w:rsidRDefault="003555A5">
            <w:pPr>
              <w:ind w:firstLine="709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Должность и ФИО сотрудника, принявшего решение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Подпись</w:t>
            </w:r>
          </w:p>
        </w:tc>
      </w:tr>
    </w:tbl>
    <w:p w:rsidR="00DD31D5" w:rsidRDefault="00DD31D5"/>
    <w:p w:rsidR="00DD31D5" w:rsidRDefault="00DD31D5"/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widowControl w:val="0"/>
        <w:tabs>
          <w:tab w:val="left" w:pos="0"/>
        </w:tabs>
        <w:ind w:right="-1" w:firstLine="709"/>
        <w:contextualSpacing/>
        <w:jc w:val="both"/>
      </w:pPr>
    </w:p>
    <w:p w:rsidR="00DD31D5" w:rsidRDefault="00DD31D5">
      <w:pPr>
        <w:sectPr w:rsidR="00DD31D5">
          <w:headerReference w:type="default" r:id="rId15"/>
          <w:pgSz w:w="11906" w:h="16838"/>
          <w:pgMar w:top="1134" w:right="567" w:bottom="993" w:left="1134" w:header="425" w:footer="0" w:gutter="0"/>
          <w:pgNumType w:start="1"/>
          <w:cols w:space="720"/>
          <w:titlePg/>
          <w:docGrid w:linePitch="360"/>
        </w:sect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8520C4" w:rsidRDefault="008520C4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DD31D5">
      <w:pPr>
        <w:ind w:firstLine="709"/>
        <w:jc w:val="right"/>
        <w:rPr>
          <w:bCs/>
        </w:rPr>
      </w:pPr>
    </w:p>
    <w:p w:rsidR="00DD31D5" w:rsidRDefault="003555A5">
      <w:pPr>
        <w:ind w:firstLine="709"/>
        <w:jc w:val="right"/>
        <w:rPr>
          <w:bCs/>
        </w:rPr>
      </w:pPr>
      <w:r>
        <w:rPr>
          <w:bCs/>
        </w:rPr>
        <w:lastRenderedPageBreak/>
        <w:t xml:space="preserve">Приложение № 3 </w:t>
      </w:r>
    </w:p>
    <w:p w:rsidR="00DD31D5" w:rsidRDefault="008520C4" w:rsidP="008520C4">
      <w:pPr>
        <w:widowControl w:val="0"/>
        <w:tabs>
          <w:tab w:val="left" w:pos="567"/>
        </w:tabs>
      </w:pPr>
      <w:r>
        <w:t xml:space="preserve">                                                                                                </w:t>
      </w:r>
      <w:r w:rsidR="003555A5">
        <w:t>к Административному регламенту</w:t>
      </w:r>
    </w:p>
    <w:p w:rsidR="00DD31D5" w:rsidRDefault="003555A5" w:rsidP="008520C4">
      <w:pPr>
        <w:widowControl w:val="0"/>
        <w:tabs>
          <w:tab w:val="left" w:pos="0"/>
        </w:tabs>
        <w:ind w:right="-1" w:firstLine="709"/>
        <w:contextualSpacing/>
        <w:jc w:val="right"/>
      </w:pPr>
      <w:r>
        <w:t xml:space="preserve">по предоставлению </w:t>
      </w:r>
      <w:r w:rsidR="008520C4">
        <w:t>муниципальной</w:t>
      </w:r>
      <w:r>
        <w:t xml:space="preserve"> услуги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3555A5">
      <w:pPr>
        <w:widowControl w:val="0"/>
        <w:tabs>
          <w:tab w:val="left" w:pos="0"/>
        </w:tabs>
        <w:ind w:right="-1" w:firstLine="709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решения о </w:t>
      </w:r>
      <w:r>
        <w:rPr>
          <w:b/>
          <w:sz w:val="28"/>
          <w:szCs w:val="28"/>
        </w:rPr>
        <w:t xml:space="preserve">приеме на обучение в </w:t>
      </w:r>
      <w:r w:rsidR="008F6A53">
        <w:rPr>
          <w:b/>
          <w:sz w:val="28"/>
          <w:szCs w:val="28"/>
        </w:rPr>
        <w:t xml:space="preserve"> муниципальную</w:t>
      </w:r>
      <w:r w:rsidR="004B44D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образовательную организацию </w:t>
      </w:r>
      <w:r w:rsidR="001E5A5C">
        <w:rPr>
          <w:b/>
          <w:sz w:val="28"/>
          <w:szCs w:val="28"/>
        </w:rPr>
        <w:t>Брянского района</w:t>
      </w:r>
      <w:r>
        <w:rPr>
          <w:b/>
          <w:sz w:val="28"/>
          <w:szCs w:val="28"/>
        </w:rPr>
        <w:t>, реализующую программу общего образования</w:t>
      </w:r>
    </w:p>
    <w:p w:rsidR="00DD31D5" w:rsidRDefault="00DD31D5">
      <w:pPr>
        <w:tabs>
          <w:tab w:val="left" w:pos="7920"/>
        </w:tabs>
        <w:ind w:firstLine="709"/>
        <w:jc w:val="both"/>
        <w:rPr>
          <w:bCs/>
        </w:rPr>
      </w:pPr>
    </w:p>
    <w:p w:rsidR="00DD31D5" w:rsidRDefault="00DD31D5">
      <w:pPr>
        <w:tabs>
          <w:tab w:val="left" w:pos="7920"/>
        </w:tabs>
        <w:ind w:firstLine="709"/>
        <w:jc w:val="both"/>
        <w:rPr>
          <w:bCs/>
        </w:rPr>
      </w:pPr>
    </w:p>
    <w:p w:rsidR="00DD31D5" w:rsidRDefault="00DD31D5">
      <w:pPr>
        <w:ind w:firstLine="709"/>
        <w:jc w:val="both"/>
        <w:rPr>
          <w:bCs/>
        </w:rPr>
      </w:pPr>
    </w:p>
    <w:p w:rsidR="00DD31D5" w:rsidRDefault="003555A5">
      <w:pPr>
        <w:ind w:firstLine="709"/>
        <w:jc w:val="both"/>
        <w:rPr>
          <w:bCs/>
        </w:rPr>
      </w:pPr>
      <w:r>
        <w:rPr>
          <w:bCs/>
        </w:rPr>
        <w:t>________________________________________________</w:t>
      </w:r>
    </w:p>
    <w:p w:rsidR="00DD31D5" w:rsidRDefault="003555A5">
      <w:pPr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Наименование </w:t>
      </w:r>
      <w:r>
        <w:rPr>
          <w:bCs/>
          <w:i/>
          <w:iCs/>
          <w:lang w:val="en-US"/>
        </w:rPr>
        <w:t>Организации</w:t>
      </w:r>
    </w:p>
    <w:p w:rsidR="00DD31D5" w:rsidRDefault="00DD31D5">
      <w:pPr>
        <w:ind w:firstLine="709"/>
        <w:jc w:val="both"/>
        <w:rPr>
          <w:bCs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4815"/>
        <w:gridCol w:w="4812"/>
      </w:tblGrid>
      <w:tr w:rsidR="00DD31D5">
        <w:tc>
          <w:tcPr>
            <w:tcW w:w="4814" w:type="dxa"/>
            <w:shd w:val="clear" w:color="auto" w:fill="auto"/>
          </w:tcPr>
          <w:p w:rsidR="00DD31D5" w:rsidRDefault="00DD31D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812" w:type="dxa"/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Кому: ________________</w:t>
            </w:r>
          </w:p>
          <w:p w:rsidR="00DD31D5" w:rsidRDefault="00DD31D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</w:p>
        </w:tc>
      </w:tr>
    </w:tbl>
    <w:p w:rsidR="00DD31D5" w:rsidRDefault="003555A5">
      <w:pPr>
        <w:ind w:firstLine="709"/>
        <w:jc w:val="center"/>
        <w:rPr>
          <w:b/>
        </w:rPr>
      </w:pPr>
      <w:r>
        <w:rPr>
          <w:b/>
        </w:rPr>
        <w:t>РЕШЕНИЕ</w:t>
      </w:r>
    </w:p>
    <w:p w:rsidR="00DD31D5" w:rsidRDefault="003555A5">
      <w:pPr>
        <w:ind w:firstLine="709"/>
        <w:jc w:val="center"/>
        <w:rPr>
          <w:b/>
        </w:rPr>
      </w:pPr>
      <w:r>
        <w:rPr>
          <w:b/>
        </w:rPr>
        <w:t>о приеме на обучение в</w:t>
      </w:r>
      <w:r w:rsidR="008F6A53">
        <w:rPr>
          <w:b/>
        </w:rPr>
        <w:t xml:space="preserve"> муниципальную</w:t>
      </w:r>
      <w:r>
        <w:rPr>
          <w:b/>
        </w:rPr>
        <w:t xml:space="preserve"> образовательную организацию</w:t>
      </w:r>
      <w:r w:rsidR="001E5A5C">
        <w:rPr>
          <w:b/>
        </w:rPr>
        <w:t xml:space="preserve"> Брянского района</w:t>
      </w:r>
      <w:r>
        <w:rPr>
          <w:b/>
        </w:rPr>
        <w:t>, реализующую программу общего образования</w:t>
      </w:r>
    </w:p>
    <w:p w:rsidR="00DD31D5" w:rsidRDefault="00DD31D5">
      <w:pPr>
        <w:ind w:firstLine="709"/>
        <w:jc w:val="both"/>
        <w:rPr>
          <w:bCs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598"/>
        <w:gridCol w:w="5041"/>
      </w:tblGrid>
      <w:tr w:rsidR="00DD31D5">
        <w:tc>
          <w:tcPr>
            <w:tcW w:w="4598" w:type="dxa"/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от ___________</w:t>
            </w:r>
          </w:p>
          <w:p w:rsidR="00DD31D5" w:rsidRDefault="00DD31D5">
            <w:pPr>
              <w:ind w:firstLine="709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</w:p>
        </w:tc>
        <w:tc>
          <w:tcPr>
            <w:tcW w:w="5040" w:type="dxa"/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 ________</w:t>
            </w:r>
          </w:p>
        </w:tc>
      </w:tr>
    </w:tbl>
    <w:p w:rsidR="00DD31D5" w:rsidRDefault="00DD31D5">
      <w:pPr>
        <w:ind w:firstLine="709"/>
        <w:jc w:val="both"/>
        <w:rPr>
          <w:bCs/>
        </w:rPr>
      </w:pPr>
    </w:p>
    <w:p w:rsidR="00DD31D5" w:rsidRDefault="003555A5">
      <w:pPr>
        <w:pStyle w:val="ConsPlusNonformat"/>
        <w:ind w:firstLine="709"/>
        <w:jc w:val="both"/>
        <w:rPr>
          <w:rFonts w:eastAsia="Calibri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Ваше заявление от ____________ № ______________ и прилагаемые к нему документы (копии) Организацией рассмотрены и принято решение о приеме на обучение в ____________ (распорядительный акт от ____________ № ______________).</w:t>
      </w:r>
    </w:p>
    <w:p w:rsidR="00DD31D5" w:rsidRDefault="00DD31D5">
      <w:pPr>
        <w:ind w:firstLine="709"/>
        <w:jc w:val="both"/>
        <w:rPr>
          <w:rFonts w:eastAsia="Calibri"/>
          <w:bCs/>
        </w:rPr>
      </w:pPr>
    </w:p>
    <w:p w:rsidR="00DD31D5" w:rsidRDefault="003555A5">
      <w:pPr>
        <w:ind w:firstLine="709"/>
        <w:jc w:val="both"/>
        <w:rPr>
          <w:rFonts w:eastAsia="Calibri"/>
          <w:bCs/>
        </w:rPr>
      </w:pPr>
      <w:r>
        <w:rPr>
          <w:rFonts w:eastAsia="Calibri"/>
          <w:bCs/>
        </w:rPr>
        <w:t>Дополнительная информация: _______________________________________.</w:t>
      </w:r>
    </w:p>
    <w:p w:rsidR="00DD31D5" w:rsidRDefault="00DD31D5">
      <w:pPr>
        <w:ind w:firstLine="709"/>
        <w:jc w:val="both"/>
        <w:rPr>
          <w:bCs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5098"/>
        <w:gridCol w:w="4529"/>
      </w:tblGrid>
      <w:tr w:rsidR="00DD31D5">
        <w:tc>
          <w:tcPr>
            <w:tcW w:w="5098" w:type="dxa"/>
            <w:tcBorders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______________________________</w:t>
            </w:r>
          </w:p>
          <w:p w:rsidR="00DD31D5" w:rsidRDefault="003555A5">
            <w:pPr>
              <w:ind w:firstLine="709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Должность и ФИО сотрудника, принявшего решение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Подпись</w:t>
            </w:r>
          </w:p>
        </w:tc>
      </w:tr>
    </w:tbl>
    <w:p w:rsidR="00DD31D5" w:rsidRDefault="00DD31D5"/>
    <w:p w:rsidR="00DD31D5" w:rsidRDefault="00DD31D5">
      <w:pPr>
        <w:sectPr w:rsidR="00DD31D5">
          <w:headerReference w:type="default" r:id="rId16"/>
          <w:headerReference w:type="first" r:id="rId17"/>
          <w:type w:val="continuous"/>
          <w:pgSz w:w="11906" w:h="16838"/>
          <w:pgMar w:top="1134" w:right="567" w:bottom="1134" w:left="1134" w:header="425" w:footer="0" w:gutter="0"/>
          <w:cols w:space="720"/>
          <w:docGrid w:linePitch="360"/>
        </w:sectPr>
      </w:pPr>
    </w:p>
    <w:p w:rsidR="00DD31D5" w:rsidRDefault="003555A5">
      <w:pPr>
        <w:pStyle w:val="aff8"/>
        <w:tabs>
          <w:tab w:val="left" w:pos="7410"/>
        </w:tabs>
        <w:spacing w:before="0" w:after="0"/>
        <w:jc w:val="right"/>
        <w:rPr>
          <w:rStyle w:val="af3"/>
          <w:rFonts w:ascii="Times New Roman" w:hAnsi="Times New Roman"/>
          <w:b w:val="0"/>
          <w:i w:val="0"/>
          <w:sz w:val="24"/>
          <w:szCs w:val="24"/>
        </w:rPr>
      </w:pPr>
      <w:bookmarkStart w:id="4" w:name="_Toc83116825"/>
      <w:r>
        <w:rPr>
          <w:rStyle w:val="af3"/>
          <w:rFonts w:ascii="Times New Roman" w:hAnsi="Times New Roman"/>
          <w:b w:val="0"/>
          <w:i w:val="0"/>
          <w:sz w:val="24"/>
          <w:szCs w:val="24"/>
        </w:rPr>
        <w:lastRenderedPageBreak/>
        <w:t xml:space="preserve">Приложение № </w:t>
      </w:r>
      <w:bookmarkEnd w:id="4"/>
      <w:r>
        <w:rPr>
          <w:rStyle w:val="af3"/>
          <w:rFonts w:ascii="Times New Roman" w:hAnsi="Times New Roman"/>
          <w:b w:val="0"/>
          <w:i w:val="0"/>
          <w:sz w:val="24"/>
          <w:szCs w:val="24"/>
        </w:rPr>
        <w:t>4</w:t>
      </w:r>
    </w:p>
    <w:p w:rsidR="00DD31D5" w:rsidRDefault="008F6A53" w:rsidP="008F6A53">
      <w:pPr>
        <w:widowControl w:val="0"/>
        <w:tabs>
          <w:tab w:val="left" w:pos="567"/>
        </w:tabs>
        <w:ind w:firstLine="709"/>
        <w:jc w:val="center"/>
      </w:pPr>
      <w:r>
        <w:t xml:space="preserve">                                                                     </w:t>
      </w:r>
      <w:r w:rsidR="003555A5">
        <w:t>к Административному регламенту</w:t>
      </w:r>
    </w:p>
    <w:p w:rsidR="00DD31D5" w:rsidRDefault="003555A5" w:rsidP="008F6A53">
      <w:pPr>
        <w:widowControl w:val="0"/>
        <w:tabs>
          <w:tab w:val="left" w:pos="0"/>
        </w:tabs>
        <w:spacing w:before="240" w:after="60"/>
        <w:ind w:right="-1" w:firstLine="709"/>
        <w:contextualSpacing/>
        <w:jc w:val="right"/>
      </w:pPr>
      <w:r>
        <w:t xml:space="preserve">по предоставлению </w:t>
      </w:r>
      <w:r w:rsidR="008F6A53">
        <w:t>муниципальной</w:t>
      </w:r>
      <w:r>
        <w:t xml:space="preserve"> услуги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Pr="001E5A5C" w:rsidRDefault="003555A5" w:rsidP="001E5A5C">
      <w:pPr>
        <w:widowControl w:val="0"/>
        <w:tabs>
          <w:tab w:val="left" w:pos="0"/>
        </w:tabs>
        <w:spacing w:before="240" w:after="60"/>
        <w:ind w:right="-1" w:firstLine="709"/>
        <w:contextualSpacing/>
        <w:jc w:val="center"/>
        <w:rPr>
          <w:b/>
          <w:sz w:val="28"/>
          <w:szCs w:val="28"/>
        </w:rPr>
      </w:pPr>
      <w:bookmarkStart w:id="5" w:name="_Toc72502167"/>
      <w:r>
        <w:rPr>
          <w:b/>
          <w:bCs/>
          <w:sz w:val="28"/>
          <w:szCs w:val="28"/>
        </w:rPr>
        <w:t xml:space="preserve">Форма решения об отказе в </w:t>
      </w:r>
      <w:bookmarkEnd w:id="5"/>
      <w:r>
        <w:rPr>
          <w:b/>
          <w:sz w:val="28"/>
          <w:szCs w:val="28"/>
        </w:rPr>
        <w:t xml:space="preserve">приеме на обучение в </w:t>
      </w:r>
      <w:r>
        <w:rPr>
          <w:b/>
          <w:sz w:val="28"/>
          <w:szCs w:val="28"/>
        </w:rPr>
        <w:br/>
      </w:r>
      <w:r w:rsidR="00037709">
        <w:rPr>
          <w:b/>
          <w:sz w:val="28"/>
          <w:szCs w:val="28"/>
        </w:rPr>
        <w:t>муниципальную</w:t>
      </w:r>
      <w:r>
        <w:rPr>
          <w:b/>
          <w:sz w:val="28"/>
          <w:szCs w:val="28"/>
        </w:rPr>
        <w:t xml:space="preserve"> образовательную организацию </w:t>
      </w:r>
      <w:r w:rsidR="001E5A5C">
        <w:rPr>
          <w:b/>
          <w:sz w:val="28"/>
          <w:szCs w:val="28"/>
        </w:rPr>
        <w:t>Брянского района</w:t>
      </w:r>
      <w:r>
        <w:rPr>
          <w:b/>
          <w:sz w:val="28"/>
          <w:szCs w:val="28"/>
        </w:rPr>
        <w:t>, реализующую программу общего образования</w:t>
      </w:r>
    </w:p>
    <w:p w:rsidR="00DD31D5" w:rsidRDefault="00DD31D5">
      <w:pPr>
        <w:ind w:firstLine="709"/>
        <w:jc w:val="both"/>
      </w:pPr>
    </w:p>
    <w:p w:rsidR="00DD31D5" w:rsidRDefault="003555A5">
      <w:pPr>
        <w:ind w:firstLine="709"/>
        <w:jc w:val="both"/>
        <w:rPr>
          <w:bCs/>
        </w:rPr>
      </w:pPr>
      <w:r>
        <w:rPr>
          <w:bCs/>
        </w:rPr>
        <w:t>________________________________________________________</w:t>
      </w:r>
    </w:p>
    <w:p w:rsidR="00DD31D5" w:rsidRDefault="003555A5">
      <w:pPr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Наименование Организации</w:t>
      </w:r>
      <w:bookmarkStart w:id="6" w:name="_Hlk76508664"/>
      <w:bookmarkEnd w:id="6"/>
    </w:p>
    <w:p w:rsidR="00DD31D5" w:rsidRDefault="00DD31D5">
      <w:pPr>
        <w:ind w:firstLine="709"/>
        <w:jc w:val="both"/>
        <w:rPr>
          <w:bCs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4815"/>
        <w:gridCol w:w="4812"/>
      </w:tblGrid>
      <w:tr w:rsidR="00DD31D5">
        <w:tc>
          <w:tcPr>
            <w:tcW w:w="4814" w:type="dxa"/>
            <w:shd w:val="clear" w:color="auto" w:fill="auto"/>
          </w:tcPr>
          <w:p w:rsidR="00DD31D5" w:rsidRDefault="00DD31D5">
            <w:pPr>
              <w:ind w:firstLine="709"/>
              <w:jc w:val="both"/>
              <w:rPr>
                <w:rFonts w:ascii="Calibri" w:eastAsia="Calibri" w:hAnsi="Calibri"/>
                <w:bCs/>
                <w:lang w:eastAsia="en-US"/>
              </w:rPr>
            </w:pPr>
          </w:p>
        </w:tc>
        <w:tc>
          <w:tcPr>
            <w:tcW w:w="4812" w:type="dxa"/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Кому: ____________</w:t>
            </w:r>
          </w:p>
        </w:tc>
      </w:tr>
    </w:tbl>
    <w:p w:rsidR="00DD31D5" w:rsidRDefault="00DD31D5">
      <w:pPr>
        <w:ind w:firstLine="709"/>
        <w:jc w:val="both"/>
        <w:rPr>
          <w:bCs/>
        </w:rPr>
      </w:pPr>
    </w:p>
    <w:p w:rsidR="00DD31D5" w:rsidRDefault="003555A5">
      <w:pPr>
        <w:ind w:firstLine="709"/>
        <w:jc w:val="center"/>
        <w:rPr>
          <w:b/>
        </w:rPr>
      </w:pPr>
      <w:r>
        <w:rPr>
          <w:b/>
        </w:rPr>
        <w:t>РЕШЕНИЕ</w:t>
      </w:r>
    </w:p>
    <w:p w:rsidR="00DD31D5" w:rsidRDefault="003555A5">
      <w:pPr>
        <w:ind w:firstLine="709"/>
        <w:jc w:val="center"/>
        <w:rPr>
          <w:b/>
        </w:rPr>
      </w:pPr>
      <w:r>
        <w:rPr>
          <w:b/>
        </w:rPr>
        <w:t xml:space="preserve">об отказе в приеме на обучение в </w:t>
      </w:r>
      <w:r w:rsidR="00037709">
        <w:rPr>
          <w:b/>
        </w:rPr>
        <w:t xml:space="preserve">муниципальную </w:t>
      </w:r>
      <w:r>
        <w:rPr>
          <w:b/>
        </w:rPr>
        <w:t xml:space="preserve">образовательную организацию </w:t>
      </w:r>
      <w:r w:rsidR="001E5A5C">
        <w:rPr>
          <w:b/>
        </w:rPr>
        <w:t>Брянского района</w:t>
      </w:r>
      <w:r>
        <w:rPr>
          <w:b/>
        </w:rPr>
        <w:t>, реализующую программу общего образования</w:t>
      </w:r>
    </w:p>
    <w:p w:rsidR="00DD31D5" w:rsidRDefault="00DD31D5">
      <w:pPr>
        <w:ind w:firstLine="709"/>
        <w:jc w:val="center"/>
        <w:rPr>
          <w:b/>
        </w:rPr>
      </w:pPr>
    </w:p>
    <w:tbl>
      <w:tblPr>
        <w:tblW w:w="9202" w:type="dxa"/>
        <w:tblLook w:val="04A0" w:firstRow="1" w:lastRow="0" w:firstColumn="1" w:lastColumn="0" w:noHBand="0" w:noVBand="1"/>
      </w:tblPr>
      <w:tblGrid>
        <w:gridCol w:w="4602"/>
        <w:gridCol w:w="4600"/>
      </w:tblGrid>
      <w:tr w:rsidR="00DD31D5">
        <w:tc>
          <w:tcPr>
            <w:tcW w:w="4601" w:type="dxa"/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от ____________</w:t>
            </w:r>
          </w:p>
        </w:tc>
        <w:tc>
          <w:tcPr>
            <w:tcW w:w="4600" w:type="dxa"/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 _____________</w:t>
            </w:r>
          </w:p>
        </w:tc>
      </w:tr>
    </w:tbl>
    <w:p w:rsidR="00DD31D5" w:rsidRDefault="00DD31D5">
      <w:pPr>
        <w:ind w:firstLine="709"/>
        <w:jc w:val="both"/>
        <w:rPr>
          <w:bCs/>
        </w:rPr>
      </w:pPr>
    </w:p>
    <w:p w:rsidR="00DD31D5" w:rsidRDefault="003555A5">
      <w:pPr>
        <w:pStyle w:val="ConsPlusNonformat"/>
        <w:ind w:firstLine="709"/>
        <w:jc w:val="both"/>
        <w:rPr>
          <w:rFonts w:eastAsia="Calibri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Ваше заявление от ____________ № ______________ и прилагаемые к нему документы (копии) Организацией рассмотрены и принято решение об отказе в приеме на обучение </w:t>
      </w:r>
      <w:r>
        <w:rPr>
          <w:rFonts w:ascii="Times New Roman" w:hAnsi="Times New Roman" w:cs="Times New Roman"/>
          <w:bCs/>
          <w:szCs w:val="24"/>
        </w:rPr>
        <w:br/>
        <w:t>в ____________.</w:t>
      </w:r>
    </w:p>
    <w:p w:rsidR="00DD31D5" w:rsidRDefault="00DD31D5">
      <w:pPr>
        <w:ind w:firstLine="709"/>
        <w:jc w:val="both"/>
        <w:rPr>
          <w:i/>
        </w:rPr>
      </w:pPr>
    </w:p>
    <w:tbl>
      <w:tblPr>
        <w:tblW w:w="11239" w:type="dxa"/>
        <w:tblInd w:w="-83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53"/>
        <w:gridCol w:w="8086"/>
      </w:tblGrid>
      <w:tr w:rsidR="00DD31D5">
        <w:trPr>
          <w:trHeight w:val="628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rPr>
                <w:b/>
                <w:bCs/>
              </w:rPr>
              <w:t>№ пункта Административного регламента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rPr>
                <w:b/>
                <w:bCs/>
              </w:rPr>
              <w:t>Наименование основания для отказа в соответствии с единым стандартом</w:t>
            </w:r>
          </w:p>
        </w:tc>
      </w:tr>
      <w:tr w:rsidR="00DD31D5">
        <w:trPr>
          <w:trHeight w:val="1262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13.2.1.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rPr>
                <w:color w:val="000007"/>
              </w:rPr>
              <w:t xml:space="preserve"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</w:t>
            </w:r>
            <w:r>
              <w:rPr>
                <w:color w:val="000007"/>
              </w:rPr>
              <w:br/>
              <w:t>при отсутствии разрешения на прием ребенка в Организацию</w:t>
            </w:r>
          </w:p>
        </w:tc>
      </w:tr>
      <w:tr w:rsidR="00DD31D5">
        <w:trPr>
          <w:trHeight w:val="21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13.2.2.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r>
              <w:t>Отзыв заявления по инициативе заявителя</w:t>
            </w:r>
          </w:p>
        </w:tc>
      </w:tr>
      <w:tr w:rsidR="00DD31D5">
        <w:trPr>
          <w:trHeight w:val="852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both"/>
            </w:pPr>
            <w:r>
              <w:t>13.2.3.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spacing w:after="120"/>
              <w:jc w:val="both"/>
            </w:pPr>
            <w:r>
              <w:t>Отсутствие в государственной или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</w:t>
            </w:r>
          </w:p>
        </w:tc>
      </w:tr>
    </w:tbl>
    <w:p w:rsidR="00DD31D5" w:rsidRDefault="00DD31D5">
      <w:pPr>
        <w:ind w:firstLine="709"/>
        <w:jc w:val="both"/>
      </w:pPr>
    </w:p>
    <w:p w:rsidR="00DD31D5" w:rsidRDefault="003555A5">
      <w:pPr>
        <w:ind w:firstLine="709"/>
        <w:jc w:val="both"/>
      </w:pPr>
      <w:r>
        <w:t>Дополнительная информация: _______________________________________.</w:t>
      </w:r>
    </w:p>
    <w:p w:rsidR="00DD31D5" w:rsidRDefault="00DD31D5">
      <w:pPr>
        <w:ind w:firstLine="709"/>
        <w:jc w:val="both"/>
        <w:rPr>
          <w:u w:val="single"/>
        </w:rPr>
      </w:pPr>
    </w:p>
    <w:p w:rsidR="00DD31D5" w:rsidRDefault="003555A5">
      <w:pPr>
        <w:ind w:firstLine="709"/>
        <w:jc w:val="both"/>
      </w:pPr>
      <w:r>
        <w:t>Вы вправе повторно обратиться в Организацию с заявлением о предоставлении Услуги.</w:t>
      </w:r>
    </w:p>
    <w:p w:rsidR="00DD31D5" w:rsidRDefault="003555A5">
      <w:pPr>
        <w:ind w:firstLine="709"/>
        <w:jc w:val="both"/>
      </w:pPr>
      <w:r>
        <w:t xml:space="preserve">Данный отказ может быть обжалован в досудебном порядке путем направления жалобы </w:t>
      </w:r>
      <w:r>
        <w:br/>
        <w:t>в уполномоченный орган, а также в судебном порядке.</w:t>
      </w:r>
    </w:p>
    <w:p w:rsidR="00DD31D5" w:rsidRDefault="00DD31D5">
      <w:pPr>
        <w:ind w:firstLine="709"/>
        <w:jc w:val="both"/>
      </w:pPr>
    </w:p>
    <w:tbl>
      <w:tblPr>
        <w:tblW w:w="9766" w:type="dxa"/>
        <w:tblLook w:val="04A0" w:firstRow="1" w:lastRow="0" w:firstColumn="1" w:lastColumn="0" w:noHBand="0" w:noVBand="1"/>
      </w:tblPr>
      <w:tblGrid>
        <w:gridCol w:w="5237"/>
        <w:gridCol w:w="4529"/>
      </w:tblGrid>
      <w:tr w:rsidR="00DD31D5">
        <w:tc>
          <w:tcPr>
            <w:tcW w:w="5237" w:type="dxa"/>
            <w:tcBorders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ascii="Calibri" w:eastAsia="Calibri" w:hAnsi="Calibri"/>
                <w:bCs/>
                <w:i/>
                <w:iCs/>
                <w:lang w:eastAsia="en-US"/>
              </w:rPr>
            </w:pPr>
            <w:r>
              <w:rPr>
                <w:rFonts w:ascii="Calibri" w:eastAsia="Calibri" w:hAnsi="Calibri"/>
                <w:bCs/>
                <w:i/>
                <w:iCs/>
                <w:lang w:eastAsia="en-US"/>
              </w:rPr>
              <w:t>____________________________________</w:t>
            </w:r>
          </w:p>
          <w:p w:rsidR="00DD31D5" w:rsidRDefault="003555A5">
            <w:pPr>
              <w:ind w:firstLine="709"/>
              <w:jc w:val="both"/>
              <w:rPr>
                <w:rFonts w:ascii="Calibri" w:eastAsia="Calibri" w:hAnsi="Calibri"/>
                <w:bCs/>
                <w:lang w:eastAsia="en-US"/>
              </w:rPr>
            </w:pPr>
            <w:r>
              <w:rPr>
                <w:rFonts w:ascii="Calibri" w:eastAsia="Calibri" w:hAnsi="Calibri"/>
                <w:bCs/>
                <w:i/>
                <w:iCs/>
                <w:lang w:eastAsia="en-US"/>
              </w:rPr>
              <w:t>Должность и ФИО сотрудника, принявшего решение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ind w:firstLine="709"/>
              <w:jc w:val="both"/>
              <w:rPr>
                <w:rFonts w:ascii="Calibri" w:eastAsia="Calibri" w:hAnsi="Calibri"/>
                <w:bCs/>
                <w:lang w:eastAsia="en-US"/>
              </w:rPr>
            </w:pPr>
            <w:bookmarkStart w:id="7" w:name="_Hlk76509030"/>
            <w:bookmarkEnd w:id="7"/>
            <w:r>
              <w:rPr>
                <w:rFonts w:eastAsia="Calibri"/>
                <w:bCs/>
                <w:lang w:eastAsia="en-US"/>
              </w:rPr>
              <w:t>Подпись</w:t>
            </w:r>
          </w:p>
        </w:tc>
      </w:tr>
    </w:tbl>
    <w:p w:rsidR="00DD31D5" w:rsidRDefault="00DD31D5"/>
    <w:p w:rsidR="00DD31D5" w:rsidRDefault="00DD31D5">
      <w:pPr>
        <w:sectPr w:rsidR="00DD31D5">
          <w:pgSz w:w="11906" w:h="16838"/>
          <w:pgMar w:top="1134" w:right="567" w:bottom="1134" w:left="1134" w:header="425" w:footer="0" w:gutter="0"/>
          <w:cols w:space="720"/>
          <w:docGrid w:linePitch="360"/>
        </w:sectPr>
      </w:pPr>
    </w:p>
    <w:p w:rsidR="00DD31D5" w:rsidRDefault="003555A5">
      <w:pPr>
        <w:pStyle w:val="aff8"/>
        <w:spacing w:before="0" w:after="0"/>
        <w:ind w:firstLine="709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Приложение № 5</w:t>
      </w:r>
    </w:p>
    <w:p w:rsidR="00DD31D5" w:rsidRDefault="00037709" w:rsidP="00037709">
      <w:pPr>
        <w:widowControl w:val="0"/>
        <w:tabs>
          <w:tab w:val="left" w:pos="567"/>
        </w:tabs>
        <w:ind w:firstLine="709"/>
        <w:jc w:val="center"/>
      </w:pPr>
      <w:r>
        <w:t xml:space="preserve">                                                                     </w:t>
      </w:r>
      <w:r w:rsidR="003555A5">
        <w:t>к Административному регламенту</w:t>
      </w:r>
    </w:p>
    <w:p w:rsidR="00DD31D5" w:rsidRDefault="003555A5" w:rsidP="00037709">
      <w:pPr>
        <w:widowControl w:val="0"/>
        <w:tabs>
          <w:tab w:val="left" w:pos="0"/>
        </w:tabs>
        <w:spacing w:before="240" w:after="60"/>
        <w:ind w:right="-1" w:firstLine="709"/>
        <w:contextualSpacing/>
        <w:jc w:val="right"/>
      </w:pPr>
      <w:r>
        <w:t xml:space="preserve">по предоставлению </w:t>
      </w:r>
      <w:r w:rsidR="00037709">
        <w:t>муниципальной</w:t>
      </w:r>
      <w:r>
        <w:t xml:space="preserve"> услуги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3555A5">
      <w:pPr>
        <w:spacing w:before="240" w:after="120"/>
        <w:jc w:val="center"/>
        <w:rPr>
          <w:b/>
          <w:bCs/>
        </w:rPr>
      </w:pPr>
      <w:r>
        <w:rPr>
          <w:rFonts w:ascii="Times New Roman,Bold" w:hAnsi="Times New Roman,Bold"/>
          <w:b/>
          <w:bCs/>
        </w:rPr>
        <w:t xml:space="preserve">Перечень нормативных правовых актов, регулирующих предоставление Услуги </w:t>
      </w:r>
      <w:r>
        <w:rPr>
          <w:rFonts w:ascii="Times New Roman,Bold" w:hAnsi="Times New Roman,Bold"/>
          <w:b/>
          <w:bCs/>
        </w:rPr>
        <w:br/>
        <w:t>(с указанием их реквизитов и источников официального опубликования)</w:t>
      </w:r>
    </w:p>
    <w:p w:rsidR="00DD31D5" w:rsidRDefault="003555A5">
      <w:pPr>
        <w:spacing w:after="120"/>
        <w:ind w:firstLine="709"/>
        <w:jc w:val="both"/>
      </w:pPr>
      <w:r>
        <w:t xml:space="preserve">1. Федеральный закон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4179). </w:t>
      </w:r>
    </w:p>
    <w:p w:rsidR="00DD31D5" w:rsidRDefault="003555A5">
      <w:pPr>
        <w:spacing w:after="120"/>
        <w:ind w:firstLine="709"/>
        <w:jc w:val="both"/>
      </w:pPr>
      <w:r>
        <w:t xml:space="preserve">2. Федеральный закон от 27 июля 2006 г. № 149-ФЗ «Об информации, информационных технологиях и о защите информации» (Собрание законодательства Российской Федерации, 2006, № 31, ст. 3448). </w:t>
      </w:r>
    </w:p>
    <w:p w:rsidR="00DD31D5" w:rsidRDefault="003555A5">
      <w:pPr>
        <w:spacing w:after="120"/>
        <w:ind w:firstLine="709"/>
        <w:jc w:val="both"/>
      </w:pPr>
      <w:r>
        <w:t xml:space="preserve">3. Федеральный закон от 27 июля 2006 г. № 152-ФЗ «О персональных данных» (Собрание законодательства Российской Федерации, 2006, № 31, ст. 3451; 2017, № 31, ст. 4772). </w:t>
      </w:r>
    </w:p>
    <w:p w:rsidR="00DD31D5" w:rsidRDefault="003555A5">
      <w:pPr>
        <w:spacing w:after="120"/>
        <w:ind w:firstLine="709"/>
        <w:jc w:val="both"/>
      </w:pPr>
      <w:r>
        <w:t xml:space="preserve">4. Федеральный закон от 6 апреля 2011 г. № 63-ФЗ «Об электронной подписи» (Собрание законодательства Российской Федерации, 2011, № 15, ст. 2036). </w:t>
      </w:r>
    </w:p>
    <w:p w:rsidR="00DD31D5" w:rsidRDefault="003555A5">
      <w:pPr>
        <w:spacing w:after="120"/>
        <w:ind w:firstLine="709"/>
        <w:jc w:val="both"/>
      </w:pPr>
      <w:r>
        <w:t xml:space="preserve">5. Федеральный закон от 21.12.2012 № 273-ФЗ «Об образовании в Российской Федерации» (Собрание законодательства Российской Федерации, 2012, № 53, ст. 7598; 2014, № 19, </w:t>
      </w:r>
      <w:r>
        <w:br/>
        <w:t xml:space="preserve">ст. 2289; 2016, № 27, ст. 4160; 2016, № 27, ст. 4246; 2018, № 32, ст. 5110; 2019, № 30, ст. 4134; 2019, № 49, ст. 6970; 2020, № 12, ст. 1645). </w:t>
      </w:r>
    </w:p>
    <w:p w:rsidR="00DD31D5" w:rsidRDefault="003555A5">
      <w:pPr>
        <w:spacing w:after="120"/>
        <w:ind w:firstLine="709"/>
        <w:jc w:val="both"/>
      </w:pPr>
      <w:r>
        <w:t xml:space="preserve">6. Федеральный закон от 6 октября 2003 г. № 131-ФЗ «Об общих принципах организации местного самоуправления в Российской Федерации» (Собрание законодательства Российской Федерации, 2003, № 40, ст. 3822). </w:t>
      </w:r>
    </w:p>
    <w:p w:rsidR="00DD31D5" w:rsidRDefault="003555A5">
      <w:pPr>
        <w:spacing w:after="120"/>
        <w:ind w:firstLine="709"/>
        <w:jc w:val="both"/>
      </w:pPr>
      <w:r>
        <w:t xml:space="preserve">7. Федеральный закон от 27 мая 1998 г. 76-ФЗ «О статусе военнослужащих» (Собрание законодательства Российской Федерации, 1998, № 22, ст. 2331; 2013, № 27, ст. 3477). </w:t>
      </w:r>
    </w:p>
    <w:p w:rsidR="00DD31D5" w:rsidRDefault="003555A5">
      <w:pPr>
        <w:spacing w:after="120"/>
        <w:ind w:firstLine="709"/>
        <w:jc w:val="both"/>
      </w:pPr>
      <w:r>
        <w:t xml:space="preserve">8. Федеральный закон от 17 января 1992 г. № 2202-I «О прокуратуре Российской Федерации» (Собрание законодательства Российской Федерации, 1995, № 47, ст. 4472; 2013, № 27, ст. 3477). </w:t>
      </w:r>
    </w:p>
    <w:p w:rsidR="00DD31D5" w:rsidRDefault="003555A5">
      <w:pPr>
        <w:spacing w:after="120"/>
        <w:ind w:firstLine="709"/>
        <w:jc w:val="both"/>
      </w:pPr>
      <w:r>
        <w:t>9. Федеральный закон от 28 декабря 2010 г. № 403-ФЗ «О Следственном комитете Российской Федерации» (Собрание законодательства Российской Федерации, 2011, № 1, ст. 15; 2013, № 27, ст. 3477).</w:t>
      </w:r>
    </w:p>
    <w:p w:rsidR="00DD31D5" w:rsidRDefault="003555A5">
      <w:pPr>
        <w:spacing w:after="120"/>
        <w:ind w:firstLine="709"/>
        <w:jc w:val="both"/>
      </w:pPr>
      <w:r>
        <w:t xml:space="preserve">10. Закон Российской Федерации от 26 июня 1992 г. № 3132-1 «О статусе судей </w:t>
      </w:r>
      <w:r>
        <w:br/>
        <w:t xml:space="preserve">в Российской Федерации» (Ведомости Съезда народных депутатов Российской Федерации </w:t>
      </w:r>
      <w:r>
        <w:br/>
        <w:t xml:space="preserve">и Верховного Совета Российской Федерации, 1992, № 30, ст. 1792; Собрание законодательства Российской Федерации, 2013, № 27, ст. 3477). </w:t>
      </w:r>
    </w:p>
    <w:p w:rsidR="00DD31D5" w:rsidRDefault="003555A5">
      <w:pPr>
        <w:spacing w:after="120"/>
        <w:ind w:firstLine="709"/>
        <w:jc w:val="both"/>
      </w:pPr>
      <w:r>
        <w:t xml:space="preserve">11. Постановление Правительства Российской Федерации от 16 мая 2011 г. № 373 </w:t>
      </w:r>
      <w:r>
        <w:br/>
        <w:t xml:space="preserve">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(Собрание законодательства Российской Федерации», 2011, № 22, ст. 3169). </w:t>
      </w:r>
    </w:p>
    <w:p w:rsidR="00DD31D5" w:rsidRDefault="003555A5">
      <w:pPr>
        <w:spacing w:after="120"/>
        <w:ind w:firstLine="709"/>
        <w:jc w:val="both"/>
      </w:pPr>
      <w:r>
        <w:t xml:space="preserve">12. Постановление Правительства Российской Федерации от 25 января 2013 г. № 33 </w:t>
      </w:r>
      <w:r>
        <w:br/>
        <w:t xml:space="preserve">«Об использовании простой электронной подписи при оказании государственных </w:t>
      </w:r>
      <w:r>
        <w:br/>
        <w:t xml:space="preserve">и муниципальных услуг» (Собрание законодательства Российской Федерации, 2013, № 5, ст. 377). </w:t>
      </w:r>
    </w:p>
    <w:p w:rsidR="00DD31D5" w:rsidRDefault="003555A5">
      <w:pPr>
        <w:spacing w:after="120"/>
        <w:ind w:firstLine="709"/>
        <w:jc w:val="both"/>
      </w:pPr>
      <w:r>
        <w:t xml:space="preserve">13. Постановление Правительства Российской Федерации от 26 марта 2016 г. № 236 </w:t>
      </w:r>
      <w:r>
        <w:br/>
        <w:t xml:space="preserve">«О требованиях к предоставлению в электронной форме государственных и муниципальных услуг» (Собрание законодательства Российской Федерации, 2016, № 15, ст. 2084). </w:t>
      </w:r>
    </w:p>
    <w:p w:rsidR="00DD31D5" w:rsidRDefault="003555A5">
      <w:pPr>
        <w:spacing w:after="120"/>
        <w:ind w:firstLine="709"/>
        <w:jc w:val="both"/>
      </w:pPr>
      <w:r>
        <w:lastRenderedPageBreak/>
        <w:t xml:space="preserve">14. Постановление Правительства Российской Федерации от 20 ноября 2012 г. № 1198 </w:t>
      </w:r>
      <w:r>
        <w:br/>
        <w:t xml:space="preserve"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</w:t>
      </w:r>
      <w:r>
        <w:br/>
        <w:t xml:space="preserve">при предоставлении государственных и муниципальных услуг» (Собрание законодательства Российской Федерации, 2012, № 48, ст. 6706). </w:t>
      </w:r>
    </w:p>
    <w:p w:rsidR="00DD31D5" w:rsidRDefault="003555A5">
      <w:pPr>
        <w:spacing w:after="120"/>
        <w:ind w:firstLine="709"/>
        <w:jc w:val="both"/>
      </w:pPr>
      <w:r>
        <w:t xml:space="preserve">15. Постановление Правительства Российской Федерации от 10 июля 2013 г. № 584 </w:t>
      </w:r>
      <w:r>
        <w:br/>
        <w:t xml:space="preserve">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(Собрание законодательства Российской Федерации, 2013, № 30, ст. 4108). </w:t>
      </w:r>
    </w:p>
    <w:p w:rsidR="00DD31D5" w:rsidRDefault="003555A5">
      <w:pPr>
        <w:spacing w:after="120"/>
        <w:ind w:firstLine="709"/>
        <w:jc w:val="both"/>
      </w:pPr>
      <w:r>
        <w:t xml:space="preserve">16. Постановление Правительства Российской Федерации от 28 ноября 2011 г. № 977 </w:t>
      </w:r>
      <w:r>
        <w:br/>
        <w:t xml:space="preserve">«О федеральной государственной информационной системе «Единая система идентификации </w:t>
      </w:r>
      <w:r>
        <w:br/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</w:t>
      </w:r>
      <w:r>
        <w:br/>
        <w:t xml:space="preserve">и муниципальных услуг в электронной форме» (Собрание законодательства Российской Федерации, 2011, ст. 7284). </w:t>
      </w:r>
    </w:p>
    <w:p w:rsidR="00DD31D5" w:rsidRDefault="003555A5">
      <w:pPr>
        <w:spacing w:after="120"/>
        <w:ind w:firstLine="709"/>
        <w:jc w:val="both"/>
      </w:pPr>
      <w:r>
        <w:t xml:space="preserve">17. Приказ Министерства просвещения Российской Федерации от 2 сентября 2020 г. № 458 </w:t>
      </w:r>
      <w:r>
        <w:br/>
        <w:t xml:space="preserve">«Об утверждении Порядка приема на обучение по образовательным программам начального общего, основного общего и среднего общего образования» (официальный интернет-портал правовой информации http://www.pravo.gov.ru, 11 сентября 2020 г.). </w:t>
      </w:r>
    </w:p>
    <w:p w:rsidR="00DD31D5" w:rsidRDefault="003555A5">
      <w:pPr>
        <w:spacing w:after="120"/>
        <w:ind w:firstLine="709"/>
        <w:jc w:val="both"/>
      </w:pPr>
      <w:r>
        <w:t xml:space="preserve">18. Федеральный закон от 7 февраля 2011 г. № 3-ФЗ «О полиции» (Собрание законодательства Российской Федерации, 2011, № 7, ст. 900; 2013, № 27, ст. 3477; 2015, № 7, </w:t>
      </w:r>
      <w:r>
        <w:br/>
        <w:t>ст. 1022).</w:t>
      </w:r>
    </w:p>
    <w:p w:rsidR="00DD31D5" w:rsidRDefault="003555A5">
      <w:pPr>
        <w:spacing w:after="120"/>
        <w:ind w:firstLine="709"/>
        <w:jc w:val="both"/>
      </w:pPr>
      <w:r>
        <w:t xml:space="preserve">19. Федеральный закон от 30 декабря 2012 г. № 283-ФЗ «О социальных гарантиях сотрудникам некоторых федеральных органов исполнительной власти и внесении изменений </w:t>
      </w:r>
      <w:r>
        <w:br/>
        <w:t>в законодательные акты Российской Федерации» (Собрание законодательства Российской Федерации, 2012, № 53, ст. 7608; 2013, № 27, ст. 3477).</w:t>
      </w:r>
    </w:p>
    <w:p w:rsidR="00DD31D5" w:rsidRDefault="003555A5">
      <w:pPr>
        <w:spacing w:after="120"/>
        <w:ind w:firstLine="709"/>
        <w:jc w:val="both"/>
      </w:pPr>
      <w:r>
        <w:t xml:space="preserve">20. Основы законодательства Российской Федерации о нотариате (Ведомости Съезда народных депутатов Российской Федерации и Верховного Совета Российской Федерации, 1993, </w:t>
      </w:r>
      <w:r>
        <w:br/>
        <w:t>№ 10, ст. 357).</w:t>
      </w:r>
    </w:p>
    <w:p w:rsidR="00DD31D5" w:rsidRDefault="003555A5">
      <w:pPr>
        <w:spacing w:after="120"/>
        <w:ind w:firstLine="709"/>
        <w:jc w:val="both"/>
      </w:pPr>
      <w:r>
        <w:t xml:space="preserve">21. Постановление Правительства Российской Федерации от 12 декабря 2012 г. № 1284 </w:t>
      </w:r>
      <w:r>
        <w:br/>
        <w:t xml:space="preserve">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</w:t>
      </w:r>
      <w:proofErr w:type="spellStart"/>
      <w:r>
        <w:t>оприменении</w:t>
      </w:r>
      <w:proofErr w:type="spellEnd"/>
      <w:r>
        <w:t xml:space="preserve">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 (Собрание законодательства Российской Федерации, 2012, ст. 7219).</w:t>
      </w:r>
    </w:p>
    <w:p w:rsidR="00DD31D5" w:rsidRDefault="00EB57A7" w:rsidP="00EB57A7">
      <w:pPr>
        <w:spacing w:before="240" w:after="120"/>
        <w:jc w:val="both"/>
      </w:pPr>
      <w:r>
        <w:t xml:space="preserve">       22. Порядок организации индивидуального отбора при приёме либо переводе в государственные образовательные организации Брянской области и муниципальные образовательные организации для получения основного общего и среднего общего образования с углублённым изучением отдельных учебных предметов или для профильного обучения.</w:t>
      </w:r>
      <w:r w:rsidRPr="00EB57A7">
        <w:t xml:space="preserve"> </w:t>
      </w:r>
      <w:r>
        <w:t>Утвержден  постановлением Правительства Брянской области  от  22 апреля 2019 г.  № 171-п</w:t>
      </w:r>
    </w:p>
    <w:p w:rsidR="00DD31D5" w:rsidRDefault="00DD31D5"/>
    <w:p w:rsidR="00EB57A7" w:rsidRDefault="00EB57A7"/>
    <w:p w:rsidR="00DD31D5" w:rsidRDefault="00DD31D5">
      <w:pPr>
        <w:sectPr w:rsidR="00DD31D5">
          <w:headerReference w:type="default" r:id="rId18"/>
          <w:pgSz w:w="11906" w:h="16838"/>
          <w:pgMar w:top="1134" w:right="567" w:bottom="1134" w:left="1134" w:header="425" w:footer="0" w:gutter="0"/>
          <w:pgNumType w:start="1"/>
          <w:cols w:space="720"/>
          <w:titlePg/>
          <w:docGrid w:linePitch="360"/>
        </w:sectPr>
      </w:pPr>
    </w:p>
    <w:p w:rsidR="00DD31D5" w:rsidRDefault="003555A5">
      <w:pPr>
        <w:pStyle w:val="aff8"/>
        <w:spacing w:before="0" w:after="0"/>
        <w:ind w:firstLine="709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Приложение № 6</w:t>
      </w:r>
    </w:p>
    <w:p w:rsidR="00DD31D5" w:rsidRDefault="00037709" w:rsidP="00037709">
      <w:pPr>
        <w:widowControl w:val="0"/>
        <w:tabs>
          <w:tab w:val="left" w:pos="567"/>
        </w:tabs>
        <w:ind w:firstLine="709"/>
        <w:jc w:val="center"/>
      </w:pPr>
      <w:r>
        <w:t xml:space="preserve">                                                                      </w:t>
      </w:r>
      <w:r w:rsidR="003555A5">
        <w:t>к Административному регламенту</w:t>
      </w:r>
    </w:p>
    <w:p w:rsidR="00DD31D5" w:rsidRDefault="00037709" w:rsidP="00037709">
      <w:pPr>
        <w:widowControl w:val="0"/>
        <w:tabs>
          <w:tab w:val="left" w:pos="0"/>
        </w:tabs>
        <w:spacing w:before="240" w:after="60"/>
        <w:ind w:right="-1" w:firstLine="709"/>
        <w:contextualSpacing/>
        <w:jc w:val="right"/>
      </w:pPr>
      <w:r>
        <w:t xml:space="preserve">по предоставлению муниципальной </w:t>
      </w:r>
      <w:r w:rsidR="003555A5">
        <w:t>услуги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3555A5">
      <w:pPr>
        <w:pStyle w:val="aff8"/>
        <w:spacing w:before="0" w:after="0"/>
        <w:ind w:firstLine="709"/>
        <w:rPr>
          <w:rFonts w:ascii="Times New Roman" w:hAnsi="Times New Roman"/>
          <w:sz w:val="28"/>
          <w:szCs w:val="28"/>
        </w:rPr>
      </w:pPr>
      <w:bookmarkStart w:id="8" w:name="_Toc83116827"/>
      <w:r>
        <w:rPr>
          <w:rFonts w:ascii="Times New Roman" w:hAnsi="Times New Roman"/>
          <w:sz w:val="28"/>
          <w:szCs w:val="28"/>
        </w:rPr>
        <w:t xml:space="preserve">Форма заявления </w:t>
      </w:r>
      <w:bookmarkEnd w:id="8"/>
      <w:r>
        <w:rPr>
          <w:rFonts w:ascii="Times New Roman" w:hAnsi="Times New Roman"/>
          <w:sz w:val="28"/>
          <w:szCs w:val="28"/>
        </w:rPr>
        <w:t xml:space="preserve">о зачислении в </w:t>
      </w:r>
      <w:r w:rsidR="00037709">
        <w:rPr>
          <w:rFonts w:ascii="Times New Roman" w:hAnsi="Times New Roman"/>
          <w:sz w:val="28"/>
          <w:szCs w:val="28"/>
        </w:rPr>
        <w:t xml:space="preserve"> </w:t>
      </w:r>
      <w:r w:rsidR="004B44D9" w:rsidRPr="004B44D9">
        <w:rPr>
          <w:rFonts w:ascii="Times New Roman" w:hAnsi="Times New Roman"/>
          <w:sz w:val="28"/>
          <w:szCs w:val="28"/>
        </w:rPr>
        <w:t>мун</w:t>
      </w:r>
      <w:r w:rsidR="00037709">
        <w:rPr>
          <w:rFonts w:ascii="Times New Roman" w:hAnsi="Times New Roman"/>
          <w:sz w:val="28"/>
          <w:szCs w:val="28"/>
        </w:rPr>
        <w:t>иципальную</w:t>
      </w:r>
      <w:r>
        <w:rPr>
          <w:rFonts w:ascii="Times New Roman" w:hAnsi="Times New Roman"/>
          <w:sz w:val="28"/>
          <w:szCs w:val="28"/>
        </w:rPr>
        <w:t xml:space="preserve"> образовательную организацию </w:t>
      </w:r>
      <w:r w:rsidR="001E5A5C">
        <w:rPr>
          <w:rFonts w:ascii="Times New Roman" w:hAnsi="Times New Roman"/>
          <w:sz w:val="28"/>
          <w:szCs w:val="28"/>
        </w:rPr>
        <w:t>Брянского района</w:t>
      </w:r>
      <w:r>
        <w:rPr>
          <w:rFonts w:ascii="Times New Roman" w:hAnsi="Times New Roman"/>
          <w:sz w:val="28"/>
          <w:szCs w:val="28"/>
        </w:rPr>
        <w:t>, реализующую программу общего образования</w:t>
      </w:r>
    </w:p>
    <w:p w:rsidR="00DD31D5" w:rsidRDefault="00DD31D5">
      <w:pPr>
        <w:widowControl w:val="0"/>
        <w:spacing w:before="240" w:after="60"/>
        <w:ind w:firstLine="709"/>
        <w:contextualSpacing/>
        <w:jc w:val="both"/>
      </w:pPr>
    </w:p>
    <w:p w:rsidR="00DD31D5" w:rsidRDefault="003555A5">
      <w:pPr>
        <w:widowControl w:val="0"/>
        <w:ind w:firstLine="709"/>
        <w:jc w:val="both"/>
      </w:pPr>
      <w:r>
        <w:t>Руководителю __________________________________________</w:t>
      </w:r>
    </w:p>
    <w:p w:rsidR="00DD31D5" w:rsidRDefault="003555A5" w:rsidP="001E5A5C">
      <w:pPr>
        <w:jc w:val="center"/>
      </w:pPr>
      <w:r>
        <w:t>(наименование общеобразовательной организации)</w:t>
      </w:r>
    </w:p>
    <w:p w:rsidR="00DD31D5" w:rsidRDefault="003555A5">
      <w:pPr>
        <w:ind w:firstLine="709"/>
        <w:jc w:val="both"/>
      </w:pPr>
      <w:r>
        <w:t>от________________________________________</w:t>
      </w:r>
    </w:p>
    <w:p w:rsidR="00DD31D5" w:rsidRDefault="003555A5">
      <w:pPr>
        <w:ind w:firstLine="709"/>
        <w:jc w:val="both"/>
      </w:pPr>
      <w:r>
        <w:t>(ФИО заявителя)</w:t>
      </w:r>
    </w:p>
    <w:p w:rsidR="00DD31D5" w:rsidRDefault="003555A5">
      <w:pPr>
        <w:ind w:firstLine="709"/>
        <w:jc w:val="both"/>
      </w:pPr>
      <w:r>
        <w:t xml:space="preserve">Адрес регистрации: </w:t>
      </w:r>
    </w:p>
    <w:p w:rsidR="00DD31D5" w:rsidRDefault="003555A5">
      <w:pPr>
        <w:ind w:firstLine="709"/>
        <w:jc w:val="both"/>
      </w:pPr>
      <w:r>
        <w:t>____________________________________________________</w:t>
      </w:r>
      <w:r w:rsidR="001E5A5C">
        <w:t>___________________________    ___</w:t>
      </w:r>
      <w:r>
        <w:t>_______________________________________________</w:t>
      </w:r>
      <w:r w:rsidR="001E5A5C">
        <w:t>___________________________</w:t>
      </w:r>
    </w:p>
    <w:p w:rsidR="00DD31D5" w:rsidRDefault="003555A5">
      <w:pPr>
        <w:ind w:firstLine="709"/>
        <w:jc w:val="both"/>
      </w:pPr>
      <w:r>
        <w:t>Адрес проживания:</w:t>
      </w:r>
    </w:p>
    <w:p w:rsidR="00DD31D5" w:rsidRDefault="003555A5">
      <w:pPr>
        <w:ind w:firstLine="709"/>
        <w:jc w:val="both"/>
      </w:pPr>
      <w:r>
        <w:t>____________________________________________________________________________________________________________________________________________________________________</w:t>
      </w:r>
    </w:p>
    <w:p w:rsidR="00DD31D5" w:rsidRDefault="003555A5" w:rsidP="001E5A5C">
      <w:pPr>
        <w:ind w:firstLine="709"/>
        <w:jc w:val="both"/>
      </w:pPr>
      <w:r>
        <w:t>(документ, удостоверяющий личность заявителя</w:t>
      </w:r>
      <w:r w:rsidR="001E5A5C">
        <w:t xml:space="preserve">, </w:t>
      </w:r>
      <w:r>
        <w:t>№, серия, дата выдачи, кем выдан)</w:t>
      </w:r>
    </w:p>
    <w:p w:rsidR="00DD31D5" w:rsidRDefault="003555A5">
      <w:pPr>
        <w:ind w:firstLine="709"/>
        <w:jc w:val="both"/>
      </w:pPr>
      <w:r>
        <w:t>Контактный телефон: _______________________</w:t>
      </w:r>
    </w:p>
    <w:p w:rsidR="00DD31D5" w:rsidRDefault="003555A5">
      <w:pPr>
        <w:ind w:firstLine="709"/>
        <w:jc w:val="both"/>
      </w:pPr>
      <w:r>
        <w:t>Электронная почта: _________________________</w:t>
      </w:r>
    </w:p>
    <w:p w:rsidR="00DD31D5" w:rsidRDefault="00DD31D5">
      <w:pPr>
        <w:ind w:right="1134" w:firstLine="709"/>
        <w:jc w:val="both"/>
        <w:rPr>
          <w:b/>
          <w:bCs/>
          <w:color w:val="000000"/>
        </w:rPr>
      </w:pPr>
    </w:p>
    <w:p w:rsidR="00DD31D5" w:rsidRDefault="00DD31D5">
      <w:pPr>
        <w:ind w:right="1134" w:firstLine="709"/>
        <w:jc w:val="both"/>
        <w:rPr>
          <w:b/>
          <w:bCs/>
          <w:color w:val="000000"/>
        </w:rPr>
      </w:pPr>
    </w:p>
    <w:p w:rsidR="00DD31D5" w:rsidRDefault="003555A5">
      <w:pPr>
        <w:ind w:right="1134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ЗАЯВЛЕНИЕ</w:t>
      </w:r>
    </w:p>
    <w:p w:rsidR="00DD31D5" w:rsidRDefault="003555A5">
      <w:pPr>
        <w:ind w:right="1134" w:firstLine="709"/>
        <w:jc w:val="center"/>
        <w:rPr>
          <w:b/>
          <w:bCs/>
          <w:color w:val="000000"/>
        </w:rPr>
      </w:pPr>
      <w:r>
        <w:rPr>
          <w:b/>
        </w:rPr>
        <w:t xml:space="preserve">о зачислении в </w:t>
      </w:r>
      <w:r w:rsidR="00037709">
        <w:rPr>
          <w:b/>
        </w:rPr>
        <w:t>муниципальную</w:t>
      </w:r>
      <w:r>
        <w:rPr>
          <w:b/>
        </w:rPr>
        <w:t xml:space="preserve"> образовательную организацию </w:t>
      </w:r>
      <w:r w:rsidR="001E5A5C">
        <w:rPr>
          <w:b/>
        </w:rPr>
        <w:t xml:space="preserve">Брянского района, </w:t>
      </w:r>
      <w:r>
        <w:rPr>
          <w:b/>
        </w:rPr>
        <w:t>реализующую программу общего образования</w:t>
      </w:r>
      <w:r>
        <w:rPr>
          <w:b/>
          <w:bCs/>
          <w:color w:val="000000"/>
        </w:rPr>
        <w:br/>
      </w:r>
      <w:bookmarkStart w:id="9" w:name="_Hlk76649844"/>
      <w:bookmarkEnd w:id="9"/>
    </w:p>
    <w:p w:rsidR="00DD31D5" w:rsidRDefault="00DD31D5">
      <w:pPr>
        <w:ind w:right="1134" w:firstLine="709"/>
        <w:jc w:val="both"/>
        <w:rPr>
          <w:b/>
          <w:bCs/>
          <w:color w:val="000000"/>
        </w:rPr>
      </w:pPr>
    </w:p>
    <w:p w:rsidR="00DD31D5" w:rsidRDefault="003555A5">
      <w:pPr>
        <w:ind w:firstLine="709"/>
        <w:rPr>
          <w:bCs/>
        </w:rPr>
      </w:pPr>
      <w:r>
        <w:rPr>
          <w:bCs/>
        </w:rPr>
        <w:t xml:space="preserve">Прошу принять моего ребенка (сына, дочь) / меня __________________________ </w:t>
      </w:r>
    </w:p>
    <w:p w:rsidR="00DD31D5" w:rsidRDefault="003555A5">
      <w:pPr>
        <w:ind w:firstLine="709"/>
        <w:jc w:val="both"/>
        <w:rPr>
          <w:bCs/>
        </w:rPr>
      </w:pPr>
      <w:r>
        <w:rPr>
          <w:bCs/>
        </w:rPr>
        <w:t>______________________________________________________________________</w:t>
      </w:r>
    </w:p>
    <w:p w:rsidR="00DD31D5" w:rsidRDefault="003555A5">
      <w:pPr>
        <w:ind w:firstLine="709"/>
        <w:jc w:val="both"/>
      </w:pPr>
      <w:r>
        <w:t>______________________________________________________________________</w:t>
      </w:r>
    </w:p>
    <w:p w:rsidR="00DD31D5" w:rsidRDefault="003555A5">
      <w:pPr>
        <w:ind w:firstLine="709"/>
        <w:jc w:val="both"/>
      </w:pPr>
      <w:r>
        <w:t>(фамилия, имя, отчество (при наличии), дата рождения)</w:t>
      </w:r>
    </w:p>
    <w:p w:rsidR="00DD31D5" w:rsidRDefault="003555A5">
      <w:pPr>
        <w:ind w:firstLine="709"/>
        <w:jc w:val="both"/>
      </w:pPr>
      <w:r>
        <w:t>_______________________________________________________________________</w:t>
      </w:r>
    </w:p>
    <w:p w:rsidR="00DD31D5" w:rsidRDefault="003555A5">
      <w:pPr>
        <w:ind w:firstLine="709"/>
        <w:jc w:val="both"/>
      </w:pPr>
      <w:r>
        <w:t>(свидетельство о рождении ребенка (№, серия, дата выдачи, кем выдан, номер актовой записи) или паспорт (№, серия, дата выдачи, кем выдан)</w:t>
      </w:r>
    </w:p>
    <w:p w:rsidR="00DD31D5" w:rsidRDefault="003555A5">
      <w:pPr>
        <w:ind w:firstLine="709"/>
        <w:jc w:val="both"/>
      </w:pPr>
      <w:r>
        <w:t>_______________________________________________________________________</w:t>
      </w:r>
    </w:p>
    <w:p w:rsidR="00DD31D5" w:rsidRDefault="003555A5">
      <w:pPr>
        <w:ind w:firstLine="709"/>
        <w:jc w:val="both"/>
      </w:pPr>
      <w:r>
        <w:t>(адрес регистрации)</w:t>
      </w:r>
    </w:p>
    <w:p w:rsidR="00DD31D5" w:rsidRDefault="003555A5">
      <w:pPr>
        <w:ind w:firstLine="709"/>
        <w:jc w:val="both"/>
      </w:pPr>
      <w:r>
        <w:t>_______________________________________________________________________</w:t>
      </w:r>
    </w:p>
    <w:p w:rsidR="00DD31D5" w:rsidRDefault="003555A5">
      <w:pPr>
        <w:ind w:firstLine="709"/>
        <w:jc w:val="both"/>
      </w:pPr>
      <w:r>
        <w:t>(адрес проживания)</w:t>
      </w:r>
    </w:p>
    <w:p w:rsidR="00DD31D5" w:rsidRDefault="00DD31D5">
      <w:pPr>
        <w:ind w:firstLine="709"/>
        <w:jc w:val="both"/>
      </w:pPr>
    </w:p>
    <w:p w:rsidR="00DD31D5" w:rsidRDefault="003555A5">
      <w:pPr>
        <w:ind w:firstLine="709"/>
        <w:jc w:val="both"/>
      </w:pPr>
      <w:r>
        <w:t>в _____ класс ___________ учебного года</w:t>
      </w:r>
    </w:p>
    <w:p w:rsidR="00DD31D5" w:rsidRDefault="00DD31D5">
      <w:pPr>
        <w:ind w:firstLine="709"/>
        <w:jc w:val="both"/>
      </w:pPr>
    </w:p>
    <w:p w:rsidR="00DD31D5" w:rsidRDefault="003555A5">
      <w:pPr>
        <w:ind w:firstLine="709"/>
        <w:jc w:val="both"/>
      </w:pPr>
      <w:r>
        <w:t>Сведения о втором родителе:</w:t>
      </w:r>
    </w:p>
    <w:p w:rsidR="00DD31D5" w:rsidRDefault="003555A5">
      <w:pPr>
        <w:ind w:firstLine="709"/>
        <w:jc w:val="both"/>
      </w:pPr>
      <w:r>
        <w:t>_______________________________________________________________________</w:t>
      </w:r>
    </w:p>
    <w:p w:rsidR="00DD31D5" w:rsidRDefault="003555A5">
      <w:pPr>
        <w:ind w:firstLine="709"/>
        <w:jc w:val="both"/>
      </w:pPr>
      <w:r>
        <w:t>(фамилия, имя, отчество (при наличии)</w:t>
      </w:r>
    </w:p>
    <w:p w:rsidR="00DD31D5" w:rsidRDefault="003555A5">
      <w:pPr>
        <w:ind w:firstLine="709"/>
        <w:jc w:val="both"/>
      </w:pPr>
      <w:r>
        <w:t>_______________________________________________________________________</w:t>
      </w:r>
    </w:p>
    <w:p w:rsidR="00DD31D5" w:rsidRDefault="003555A5">
      <w:pPr>
        <w:ind w:firstLine="709"/>
        <w:jc w:val="both"/>
      </w:pPr>
      <w:r>
        <w:t>(адрес регистрации)</w:t>
      </w:r>
    </w:p>
    <w:p w:rsidR="00DD31D5" w:rsidRDefault="003555A5">
      <w:pPr>
        <w:ind w:firstLine="709"/>
        <w:jc w:val="both"/>
      </w:pPr>
      <w:r>
        <w:t>_______________________________________________________________________</w:t>
      </w:r>
    </w:p>
    <w:p w:rsidR="00DD31D5" w:rsidRDefault="003555A5">
      <w:pPr>
        <w:ind w:firstLine="709"/>
        <w:jc w:val="both"/>
      </w:pPr>
      <w:r>
        <w:t>(адрес проживания)</w:t>
      </w:r>
    </w:p>
    <w:p w:rsidR="00DD31D5" w:rsidRDefault="003555A5">
      <w:pPr>
        <w:ind w:firstLine="709"/>
        <w:jc w:val="both"/>
      </w:pPr>
      <w:r>
        <w:t>_______________________________________________________________________</w:t>
      </w:r>
    </w:p>
    <w:p w:rsidR="00DD31D5" w:rsidRDefault="003555A5">
      <w:pPr>
        <w:ind w:firstLine="709"/>
        <w:jc w:val="both"/>
      </w:pPr>
      <w:r>
        <w:t>(контактный телефон)</w:t>
      </w:r>
    </w:p>
    <w:p w:rsidR="00DD31D5" w:rsidRDefault="003555A5">
      <w:pPr>
        <w:ind w:firstLine="709"/>
        <w:jc w:val="both"/>
      </w:pPr>
      <w:r>
        <w:lastRenderedPageBreak/>
        <w:t>_______________________________________________________________________</w:t>
      </w:r>
    </w:p>
    <w:p w:rsidR="00DD31D5" w:rsidRDefault="003555A5">
      <w:pPr>
        <w:ind w:firstLine="709"/>
        <w:jc w:val="both"/>
      </w:pPr>
      <w:r>
        <w:t>(электронная почта)</w:t>
      </w:r>
    </w:p>
    <w:p w:rsidR="00DD31D5" w:rsidRDefault="00DD31D5">
      <w:pPr>
        <w:ind w:firstLine="709"/>
        <w:jc w:val="both"/>
      </w:pPr>
    </w:p>
    <w:p w:rsidR="00DD31D5" w:rsidRDefault="003555A5">
      <w:pPr>
        <w:ind w:firstLine="709"/>
        <w:jc w:val="both"/>
      </w:pPr>
      <w:r>
        <w:t xml:space="preserve">Сведения о праве </w:t>
      </w:r>
      <w:r>
        <w:rPr>
          <w:bCs/>
        </w:rPr>
        <w:t xml:space="preserve">внеочередного или первоочередного приема </w:t>
      </w:r>
      <w:r>
        <w:t xml:space="preserve">на обучение </w:t>
      </w:r>
      <w:r>
        <w:br/>
        <w:t>в общеобразовательные организации: ____________________________________________________</w:t>
      </w:r>
    </w:p>
    <w:p w:rsidR="00DD31D5" w:rsidRDefault="003555A5">
      <w:pPr>
        <w:ind w:firstLine="709"/>
        <w:jc w:val="both"/>
      </w:pPr>
      <w:r>
        <w:t>(в случае подачи заявления о зачислении в 1 класс; при наличии указывается категория)</w:t>
      </w:r>
    </w:p>
    <w:p w:rsidR="00DD31D5" w:rsidRDefault="003555A5">
      <w:pPr>
        <w:ind w:firstLine="709"/>
        <w:jc w:val="both"/>
      </w:pPr>
      <w:r>
        <w:t xml:space="preserve">Сведения о праве </w:t>
      </w:r>
      <w:r>
        <w:rPr>
          <w:bCs/>
        </w:rPr>
        <w:t xml:space="preserve">преимущественного приема </w:t>
      </w:r>
      <w:r>
        <w:t>на обучение в общеобразовательные организации:_________________________________________________________________________  (в случае подачи заявления о зачислении в 1 класс; при наличии указывается категория)</w:t>
      </w:r>
    </w:p>
    <w:p w:rsidR="00DD31D5" w:rsidRDefault="003555A5">
      <w:pPr>
        <w:ind w:firstLine="709"/>
        <w:jc w:val="both"/>
      </w:pPr>
      <w:r>
        <w:t>Сведения о потребности в обучении по адаптированной основной общеобразовательной программе: __________________________________________________________________________</w:t>
      </w:r>
    </w:p>
    <w:p w:rsidR="00DD31D5" w:rsidRDefault="003555A5">
      <w:pPr>
        <w:ind w:firstLine="709"/>
        <w:jc w:val="both"/>
      </w:pPr>
      <w:r>
        <w:t xml:space="preserve">(в случае наличия указывается вид адаптированной программы) </w:t>
      </w:r>
    </w:p>
    <w:p w:rsidR="00DD31D5" w:rsidRDefault="003555A5">
      <w:pPr>
        <w:ind w:firstLine="709"/>
        <w:jc w:val="both"/>
      </w:pPr>
      <w:r>
        <w:t>Язык образования: ______________________________________________________________</w:t>
      </w:r>
    </w:p>
    <w:p w:rsidR="00DD31D5" w:rsidRDefault="003555A5">
      <w:pPr>
        <w:ind w:firstLine="709"/>
        <w:jc w:val="both"/>
      </w:pPr>
      <w:r>
        <w:t>(в случае получения образования на родном языке из числа языков народов Российской Федерации или на иностранном языке)</w:t>
      </w:r>
    </w:p>
    <w:p w:rsidR="00DD31D5" w:rsidRDefault="003555A5">
      <w:pPr>
        <w:ind w:firstLine="709"/>
        <w:jc w:val="both"/>
      </w:pPr>
      <w:r>
        <w:t>Родной язык из числа языков народов Российской Федерации:_________________________</w:t>
      </w:r>
    </w:p>
    <w:p w:rsidR="00DD31D5" w:rsidRDefault="003555A5">
      <w:pPr>
        <w:ind w:firstLine="709"/>
        <w:jc w:val="both"/>
      </w:pPr>
      <w:r>
        <w:t xml:space="preserve">(в случае реализации права на изучение родного языка из числа языков народов Российской Федерации, в том числе русского языка как родного языка) </w:t>
      </w:r>
    </w:p>
    <w:p w:rsidR="00DD31D5" w:rsidRDefault="003555A5">
      <w:pPr>
        <w:ind w:firstLine="709"/>
        <w:jc w:val="both"/>
      </w:pPr>
      <w:r>
        <w:t>Государственный язык республики Российской Федерации:____________________________</w:t>
      </w:r>
    </w:p>
    <w:p w:rsidR="00DD31D5" w:rsidRDefault="003555A5">
      <w:pPr>
        <w:ind w:firstLine="709"/>
        <w:jc w:val="both"/>
      </w:pPr>
      <w:r>
        <w:t xml:space="preserve"> (в случае предоставления общеобразовательной организацией возможности изучения государственного языка республики Российской Федерации) </w:t>
      </w:r>
    </w:p>
    <w:p w:rsidR="00DD31D5" w:rsidRDefault="00DD31D5">
      <w:pPr>
        <w:ind w:firstLine="709"/>
        <w:jc w:val="both"/>
      </w:pPr>
    </w:p>
    <w:p w:rsidR="00DD31D5" w:rsidRDefault="003555A5">
      <w:pPr>
        <w:ind w:firstLine="709"/>
        <w:jc w:val="both"/>
      </w:pPr>
      <w:r>
        <w:t xml:space="preserve">С уставом, сведениями о дате предоставления и регистрационном номере лицензии </w:t>
      </w:r>
      <w:r>
        <w:br/>
        <w:t>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ознакомлен(а).</w:t>
      </w:r>
    </w:p>
    <w:p w:rsidR="00DD31D5" w:rsidRDefault="00DD31D5">
      <w:pPr>
        <w:ind w:firstLine="709"/>
        <w:jc w:val="both"/>
      </w:pPr>
    </w:p>
    <w:p w:rsidR="00DD31D5" w:rsidRDefault="003555A5">
      <w:pPr>
        <w:ind w:firstLine="709"/>
        <w:jc w:val="both"/>
      </w:pPr>
      <w:r>
        <w:t xml:space="preserve">Решение прошу направить: </w:t>
      </w:r>
    </w:p>
    <w:p w:rsidR="00DD31D5" w:rsidRDefault="003555A5">
      <w:pPr>
        <w:ind w:firstLine="709"/>
        <w:jc w:val="both"/>
      </w:pPr>
      <w:r>
        <w:t xml:space="preserve">□ на бумажном носителе в виде распечатанного экземпляра электронного документа </w:t>
      </w:r>
      <w:r>
        <w:br/>
        <w:t>по почте;</w:t>
      </w:r>
    </w:p>
    <w:p w:rsidR="00DD31D5" w:rsidRDefault="003555A5">
      <w:pPr>
        <w:ind w:firstLine="709"/>
        <w:jc w:val="both"/>
      </w:pPr>
      <w:r>
        <w:t xml:space="preserve">□ на бумажном носителе в виде распечатанного экземпляра электронного документа </w:t>
      </w:r>
      <w:r>
        <w:br/>
        <w:t>в МФЦ;</w:t>
      </w:r>
    </w:p>
    <w:p w:rsidR="00DD31D5" w:rsidRDefault="003555A5">
      <w:pPr>
        <w:ind w:firstLine="709"/>
        <w:jc w:val="both"/>
      </w:pPr>
      <w:r>
        <w:t xml:space="preserve">□ на бумажном носителе в виде распечатанного экземпляра электронного документа </w:t>
      </w:r>
      <w:r>
        <w:br/>
        <w:t>при личном обращении в Организацию;</w:t>
      </w:r>
    </w:p>
    <w:p w:rsidR="00DD31D5" w:rsidRDefault="003555A5">
      <w:pPr>
        <w:ind w:firstLine="709"/>
        <w:jc w:val="both"/>
      </w:pPr>
      <w:r>
        <w:t>□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</w:t>
      </w:r>
    </w:p>
    <w:p w:rsidR="00DD31D5" w:rsidRDefault="00DD31D5">
      <w:pPr>
        <w:ind w:firstLine="709"/>
        <w:jc w:val="both"/>
      </w:pPr>
    </w:p>
    <w:p w:rsidR="00DD31D5" w:rsidRDefault="003555A5">
      <w:pPr>
        <w:ind w:firstLine="709"/>
        <w:jc w:val="both"/>
      </w:pPr>
      <w:r>
        <w:t>Дата: ______________________  Подпись _________________________</w:t>
      </w:r>
    </w:p>
    <w:p w:rsidR="00DD31D5" w:rsidRDefault="00DD31D5">
      <w:pPr>
        <w:ind w:firstLine="709"/>
        <w:jc w:val="both"/>
      </w:pPr>
    </w:p>
    <w:p w:rsidR="00DD31D5" w:rsidRDefault="003555A5">
      <w:pPr>
        <w:ind w:firstLine="709"/>
        <w:jc w:val="both"/>
      </w:pPr>
      <w:r>
        <w:t>Согласен на обработку персональных данных и персональных данных ребенка в порядке, установленном законодательством Российской Федерации.</w:t>
      </w:r>
    </w:p>
    <w:p w:rsidR="00DD31D5" w:rsidRDefault="00DD31D5">
      <w:pPr>
        <w:ind w:firstLine="709"/>
        <w:jc w:val="both"/>
      </w:pPr>
    </w:p>
    <w:p w:rsidR="00DD31D5" w:rsidRDefault="003555A5">
      <w:pPr>
        <w:ind w:firstLine="709"/>
        <w:jc w:val="both"/>
      </w:pPr>
      <w:r>
        <w:t>Дата: ______________________  Подпись _________________________</w:t>
      </w:r>
    </w:p>
    <w:p w:rsidR="00DD31D5" w:rsidRDefault="00DD3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</w:p>
    <w:p w:rsidR="00DD31D5" w:rsidRDefault="00DD31D5">
      <w:pPr>
        <w:tabs>
          <w:tab w:val="left" w:pos="916"/>
          <w:tab w:val="left" w:pos="1832"/>
          <w:tab w:val="left" w:pos="2748"/>
          <w:tab w:val="left" w:pos="3664"/>
          <w:tab w:val="left" w:pos="4387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right" w:pos="10064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color w:val="000000"/>
        </w:rPr>
        <w:sectPr w:rsidR="00DD31D5">
          <w:headerReference w:type="default" r:id="rId19"/>
          <w:headerReference w:type="first" r:id="rId20"/>
          <w:pgSz w:w="11906" w:h="16838"/>
          <w:pgMar w:top="1134" w:right="567" w:bottom="1134" w:left="1134" w:header="425" w:footer="0" w:gutter="0"/>
          <w:pgNumType w:start="1"/>
          <w:cols w:space="720"/>
          <w:titlePg/>
          <w:docGrid w:linePitch="360"/>
        </w:sectPr>
      </w:pPr>
    </w:p>
    <w:p w:rsidR="00DD31D5" w:rsidRDefault="003555A5">
      <w:pPr>
        <w:widowControl w:val="0"/>
        <w:tabs>
          <w:tab w:val="left" w:pos="0"/>
        </w:tabs>
        <w:spacing w:before="240" w:after="60"/>
        <w:ind w:right="-1" w:firstLine="709"/>
        <w:contextualSpacing/>
        <w:jc w:val="right"/>
        <w:rPr>
          <w:color w:val="000000"/>
        </w:rPr>
      </w:pPr>
      <w:r>
        <w:lastRenderedPageBreak/>
        <w:t>Приложение № 7</w:t>
      </w:r>
    </w:p>
    <w:p w:rsidR="00DD31D5" w:rsidRDefault="00037709" w:rsidP="00037709">
      <w:pPr>
        <w:widowControl w:val="0"/>
        <w:tabs>
          <w:tab w:val="left" w:pos="0"/>
        </w:tabs>
        <w:spacing w:before="240" w:after="60"/>
        <w:ind w:right="-1" w:firstLine="709"/>
        <w:contextualSpacing/>
        <w:jc w:val="center"/>
        <w:rPr>
          <w:color w:val="000000"/>
        </w:rPr>
      </w:pPr>
      <w:r>
        <w:t xml:space="preserve">                                                                                                                                              </w:t>
      </w:r>
      <w:r w:rsidR="003555A5">
        <w:t xml:space="preserve">к Административному регламенту </w:t>
      </w:r>
    </w:p>
    <w:p w:rsidR="00DD31D5" w:rsidRDefault="003555A5" w:rsidP="00037709">
      <w:pPr>
        <w:widowControl w:val="0"/>
        <w:tabs>
          <w:tab w:val="left" w:pos="0"/>
        </w:tabs>
        <w:spacing w:before="240" w:after="60"/>
        <w:ind w:right="-1" w:firstLine="709"/>
        <w:contextualSpacing/>
        <w:jc w:val="right"/>
        <w:rPr>
          <w:color w:val="000000"/>
        </w:rPr>
      </w:pPr>
      <w:r>
        <w:t>по предоставлению</w:t>
      </w:r>
      <w:r w:rsidR="00037709">
        <w:rPr>
          <w:color w:val="000000"/>
        </w:rPr>
        <w:t xml:space="preserve"> </w:t>
      </w:r>
      <w:r w:rsidR="00037709">
        <w:t>муниципальной</w:t>
      </w:r>
      <w:r>
        <w:t xml:space="preserve"> услуги </w:t>
      </w:r>
    </w:p>
    <w:p w:rsidR="00DD31D5" w:rsidRDefault="00DD31D5">
      <w:pPr>
        <w:widowControl w:val="0"/>
        <w:tabs>
          <w:tab w:val="left" w:pos="567"/>
        </w:tabs>
        <w:spacing w:after="120"/>
        <w:contextualSpacing/>
        <w:jc w:val="center"/>
        <w:rPr>
          <w:b/>
          <w:sz w:val="28"/>
          <w:szCs w:val="28"/>
        </w:rPr>
      </w:pPr>
    </w:p>
    <w:p w:rsidR="00DD31D5" w:rsidRDefault="003555A5">
      <w:pPr>
        <w:widowControl w:val="0"/>
        <w:tabs>
          <w:tab w:val="left" w:pos="567"/>
        </w:tabs>
        <w:ind w:firstLine="709"/>
        <w:jc w:val="both"/>
        <w:rPr>
          <w:b/>
        </w:rPr>
      </w:pPr>
      <w:r>
        <w:rPr>
          <w:b/>
        </w:rPr>
        <w:t>Состав, последовательность и сроки выполнения административных процедур (действий) при предоставлении Услуги</w:t>
      </w:r>
    </w:p>
    <w:p w:rsidR="00DD31D5" w:rsidRDefault="00DD31D5">
      <w:pPr>
        <w:widowControl w:val="0"/>
        <w:tabs>
          <w:tab w:val="left" w:pos="567"/>
        </w:tabs>
        <w:ind w:firstLine="709"/>
        <w:jc w:val="both"/>
        <w:rPr>
          <w:b/>
        </w:rPr>
      </w:pPr>
    </w:p>
    <w:tbl>
      <w:tblPr>
        <w:tblW w:w="14601" w:type="dxa"/>
        <w:tblInd w:w="-34" w:type="dxa"/>
        <w:tblLook w:val="04A0" w:firstRow="1" w:lastRow="0" w:firstColumn="1" w:lastColumn="0" w:noHBand="0" w:noVBand="1"/>
      </w:tblPr>
      <w:tblGrid>
        <w:gridCol w:w="2042"/>
        <w:gridCol w:w="2267"/>
        <w:gridCol w:w="2286"/>
        <w:gridCol w:w="1941"/>
        <w:gridCol w:w="37"/>
        <w:gridCol w:w="1937"/>
        <w:gridCol w:w="2267"/>
        <w:gridCol w:w="2043"/>
      </w:tblGrid>
      <w:tr w:rsidR="00DD31D5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Основание для начала административной процедуры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Содержание административных действий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Срок выполнения административных действий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Критерии принятия решения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Результат административного действия, способ фиксации</w:t>
            </w:r>
          </w:p>
        </w:tc>
      </w:tr>
      <w:tr w:rsidR="00DD31D5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  <w:tr w:rsidR="00DD31D5">
        <w:tc>
          <w:tcPr>
            <w:tcW w:w="146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Прием и регистрация заявления</w:t>
            </w:r>
          </w:p>
        </w:tc>
      </w:tr>
      <w:tr w:rsidR="00DD31D5">
        <w:trPr>
          <w:trHeight w:val="54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Поступление заявления </w:t>
            </w:r>
            <w:r>
              <w:rPr>
                <w:rFonts w:eastAsia="Calibri"/>
              </w:rPr>
              <w:br/>
              <w:t xml:space="preserve">и документов </w:t>
            </w:r>
            <w:r>
              <w:rPr>
                <w:rFonts w:eastAsia="Calibri"/>
              </w:rPr>
              <w:br/>
              <w:t xml:space="preserve">для предоставления Услуги </w:t>
            </w:r>
            <w:r>
              <w:rPr>
                <w:rFonts w:eastAsia="Calibri"/>
              </w:rPr>
              <w:br/>
              <w:t>в Организацию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Прием </w:t>
            </w:r>
            <w:r>
              <w:rPr>
                <w:rFonts w:eastAsia="Calibri"/>
              </w:rPr>
              <w:br/>
              <w:t xml:space="preserve">и проверка комплектности документов на наличие/отсутствие оснований </w:t>
            </w:r>
            <w:r>
              <w:rPr>
                <w:rFonts w:eastAsia="Calibri"/>
              </w:rPr>
              <w:br/>
              <w:t xml:space="preserve">для отказа </w:t>
            </w:r>
            <w:r>
              <w:rPr>
                <w:rFonts w:eastAsia="Calibri"/>
              </w:rPr>
              <w:br/>
              <w:t>в предоставлении Услуги, предусмотренных подразделом 12 Административного регламента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рабочий день</w:t>
            </w: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Должностное лицо Организации</w:t>
            </w:r>
            <w:r>
              <w:t>, ответственное за предоставление Услуги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орган/ИС</w:t>
            </w: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color w:val="000000"/>
              </w:rPr>
            </w:pPr>
            <w:r>
              <w:t xml:space="preserve">1. Регистрация заявления </w:t>
            </w:r>
            <w:r>
              <w:br/>
              <w:t>и документов в ИС (присвоение номера и датирование);</w:t>
            </w:r>
          </w:p>
          <w:p w:rsidR="00DD31D5" w:rsidRDefault="003555A5">
            <w:pPr>
              <w:jc w:val="center"/>
              <w:rPr>
                <w:color w:val="000000"/>
              </w:rPr>
            </w:pPr>
            <w:r>
              <w:t xml:space="preserve">2. Назначение должностного лица, ответственного </w:t>
            </w:r>
            <w:r>
              <w:br/>
              <w:t>за предоставление Услуги, и передача ему документов</w:t>
            </w:r>
          </w:p>
          <w:p w:rsidR="00DD31D5" w:rsidRDefault="00DD31D5">
            <w:pPr>
              <w:pStyle w:val="aff2"/>
              <w:tabs>
                <w:tab w:val="left" w:pos="391"/>
              </w:tabs>
              <w:spacing w:before="240" w:after="60"/>
              <w:ind w:left="0" w:firstLine="709"/>
              <w:contextualSpacing/>
              <w:jc w:val="center"/>
              <w:rPr>
                <w:rFonts w:eastAsia="Calibri"/>
              </w:rPr>
            </w:pPr>
          </w:p>
        </w:tc>
      </w:tr>
      <w:tr w:rsidR="00DD31D5">
        <w:trPr>
          <w:trHeight w:val="69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В случае выявления оснований </w:t>
            </w:r>
            <w:r>
              <w:rPr>
                <w:rFonts w:eastAsia="Calibri"/>
              </w:rPr>
              <w:br/>
              <w:t xml:space="preserve">для отказа приеме и регистрации документов, информирование заявителя </w:t>
            </w:r>
            <w:r>
              <w:rPr>
                <w:rFonts w:eastAsia="Calibri"/>
              </w:rPr>
              <w:br/>
            </w:r>
            <w:r>
              <w:rPr>
                <w:rFonts w:eastAsia="Calibri"/>
              </w:rPr>
              <w:lastRenderedPageBreak/>
              <w:t xml:space="preserve">о недостаточности представленных документов, </w:t>
            </w:r>
            <w:r>
              <w:rPr>
                <w:rFonts w:eastAsia="Calibri"/>
              </w:rPr>
              <w:br/>
              <w:t xml:space="preserve">с указанием на соответствующий документ, предусмотренный подразделом 10 Административного регламента либо </w:t>
            </w:r>
            <w:r>
              <w:rPr>
                <w:rFonts w:eastAsia="Calibri"/>
              </w:rPr>
              <w:br/>
              <w:t>о выявленных нарушениях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 рабочий день</w:t>
            </w: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color w:val="000000"/>
              </w:rPr>
            </w:pPr>
          </w:p>
        </w:tc>
      </w:tr>
      <w:tr w:rsidR="00DD31D5">
        <w:trPr>
          <w:trHeight w:val="4115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jc w:val="center"/>
              <w:rPr>
                <w:rFonts w:eastAsia="Calibri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  <w:strike/>
              </w:rPr>
            </w:pP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color w:val="000000"/>
              </w:rPr>
            </w:pPr>
          </w:p>
        </w:tc>
      </w:tr>
      <w:tr w:rsidR="00DD31D5">
        <w:trPr>
          <w:trHeight w:val="285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В случае отсутствия оснований </w:t>
            </w:r>
            <w:r>
              <w:rPr>
                <w:rFonts w:eastAsia="Calibri"/>
              </w:rPr>
              <w:br/>
              <w:t>для отказа в приеме и регистрации документов для</w:t>
            </w:r>
            <w:r>
              <w:rPr>
                <w:rFonts w:eastAsia="Calibri"/>
              </w:rPr>
              <w:br/>
              <w:t xml:space="preserve">предоставления Услуги, регистрация заявления </w:t>
            </w:r>
            <w:r>
              <w:rPr>
                <w:rFonts w:eastAsia="Calibri"/>
              </w:rPr>
              <w:br/>
              <w:t>в электронной базе данных по учету документов/журнале учета документов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рабочий день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color w:val="000000"/>
              </w:rPr>
            </w:pPr>
            <w:r>
              <w:t xml:space="preserve">Должностное лицо </w:t>
            </w:r>
            <w:r>
              <w:rPr>
                <w:rFonts w:eastAsia="Calibri"/>
              </w:rPr>
              <w:t>Организации</w:t>
            </w:r>
            <w:r>
              <w:t xml:space="preserve">, ответственное </w:t>
            </w:r>
            <w:r>
              <w:br/>
              <w:t>за регистрацию корреспонденции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color w:val="000000"/>
              </w:rPr>
            </w:pPr>
            <w:r>
              <w:rPr>
                <w:rFonts w:eastAsia="Calibri"/>
              </w:rPr>
              <w:t>Организация/ИС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color w:val="000000"/>
              </w:rPr>
            </w:pPr>
          </w:p>
        </w:tc>
      </w:tr>
      <w:tr w:rsidR="00DD31D5">
        <w:trPr>
          <w:trHeight w:val="1202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Проверка заявления </w:t>
            </w:r>
            <w:r>
              <w:rPr>
                <w:rFonts w:eastAsia="Calibri"/>
              </w:rPr>
              <w:br/>
              <w:t>и документов, представленных для получения Услуги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t xml:space="preserve">Должностное лицо </w:t>
            </w:r>
            <w:r>
              <w:rPr>
                <w:rFonts w:eastAsia="Calibri"/>
              </w:rPr>
              <w:t>Организации</w:t>
            </w:r>
            <w:r>
              <w:t xml:space="preserve">, ответственное </w:t>
            </w:r>
            <w:r>
              <w:br/>
              <w:t>за предоставление Услуги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Организация/ИС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pStyle w:val="aff2"/>
              <w:tabs>
                <w:tab w:val="left" w:pos="391"/>
              </w:tabs>
              <w:spacing w:before="240" w:after="60"/>
              <w:ind w:left="0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Информирование заявителя </w:t>
            </w:r>
            <w:r>
              <w:rPr>
                <w:rFonts w:eastAsia="Calibri"/>
              </w:rPr>
              <w:br/>
              <w:t>о приеме заявления к рассмотрению</w:t>
            </w:r>
          </w:p>
        </w:tc>
      </w:tr>
      <w:tr w:rsidR="00DD31D5">
        <w:trPr>
          <w:trHeight w:val="451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Информирование заявителя </w:t>
            </w:r>
            <w:r>
              <w:rPr>
                <w:rFonts w:eastAsia="Calibri"/>
              </w:rPr>
              <w:br/>
              <w:t>о приеме заявления к рассмотрению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t>Наличие/отсутствие оснований для отказа в предоставлении Услуги, предусмотренных подразделом 13 Административного регламента</w:t>
            </w: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pStyle w:val="aff2"/>
              <w:tabs>
                <w:tab w:val="left" w:pos="391"/>
              </w:tabs>
              <w:spacing w:before="240" w:after="60"/>
              <w:ind w:left="0" w:firstLine="709"/>
              <w:contextualSpacing/>
              <w:jc w:val="center"/>
              <w:rPr>
                <w:rFonts w:eastAsia="Calibri"/>
              </w:rPr>
            </w:pPr>
          </w:p>
        </w:tc>
      </w:tr>
      <w:tr w:rsidR="00DD31D5">
        <w:trPr>
          <w:trHeight w:val="300"/>
        </w:trPr>
        <w:tc>
          <w:tcPr>
            <w:tcW w:w="146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Получение сведений и проверка информации посредством государственных информационных систем (при наличии)</w:t>
            </w:r>
          </w:p>
        </w:tc>
      </w:tr>
      <w:tr w:rsidR="00DD31D5">
        <w:trPr>
          <w:trHeight w:val="126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Пакет зарегистрированных документов, поступивших должностному </w:t>
            </w:r>
            <w:r>
              <w:rPr>
                <w:rFonts w:eastAsia="Calibri"/>
              </w:rPr>
              <w:lastRenderedPageBreak/>
              <w:t xml:space="preserve">лицу, ответственному </w:t>
            </w:r>
            <w:r>
              <w:rPr>
                <w:rFonts w:eastAsia="Calibri"/>
              </w:rPr>
              <w:br/>
              <w:t>за предоставление Услуги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Направление межведомственных запросов в органы </w:t>
            </w:r>
            <w:r>
              <w:rPr>
                <w:rFonts w:eastAsia="Calibri"/>
              </w:rPr>
              <w:br/>
              <w:t xml:space="preserve">и организации, указанные в </w:t>
            </w:r>
            <w:r>
              <w:rPr>
                <w:rFonts w:eastAsia="Calibri"/>
              </w:rPr>
              <w:lastRenderedPageBreak/>
              <w:t>Административном регламенте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В день регистрации заявления </w:t>
            </w:r>
            <w:r>
              <w:rPr>
                <w:rFonts w:eastAsia="Calibri"/>
              </w:rPr>
              <w:br/>
              <w:t>и документов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Должностное лицо Организации, ответственное </w:t>
            </w:r>
            <w:r>
              <w:rPr>
                <w:rFonts w:eastAsia="Calibri"/>
              </w:rPr>
              <w:br/>
              <w:t xml:space="preserve">за </w:t>
            </w:r>
            <w:r>
              <w:rPr>
                <w:rFonts w:eastAsia="Calibri"/>
              </w:rPr>
              <w:lastRenderedPageBreak/>
              <w:t>предоставление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Организация/ГИС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Отсутствие документов, необходимых </w:t>
            </w:r>
            <w:r>
              <w:rPr>
                <w:rFonts w:eastAsia="Calibri"/>
              </w:rPr>
              <w:br/>
              <w:t xml:space="preserve">для предоставления государственной </w:t>
            </w:r>
            <w:r>
              <w:rPr>
                <w:rFonts w:eastAsia="Calibri"/>
              </w:rPr>
              <w:lastRenderedPageBreak/>
              <w:t xml:space="preserve">(муниципальной) услуги, находящихся </w:t>
            </w:r>
            <w:r>
              <w:rPr>
                <w:rFonts w:eastAsia="Calibri"/>
              </w:rPr>
              <w:br/>
              <w:t>в распоряжении государственных органов (организаций)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Направление межведомственного запроса в органы (организации), </w:t>
            </w:r>
            <w:r>
              <w:rPr>
                <w:rFonts w:eastAsia="Calibri"/>
              </w:rPr>
              <w:lastRenderedPageBreak/>
              <w:t xml:space="preserve">предоставляющие документы (сведения), предусмотренные подразделом 11 Административного регламента, </w:t>
            </w:r>
            <w:r>
              <w:rPr>
                <w:rFonts w:eastAsia="Calibri"/>
              </w:rPr>
              <w:br/>
              <w:t xml:space="preserve">в том числе </w:t>
            </w:r>
            <w:r>
              <w:rPr>
                <w:rFonts w:eastAsia="Calibri"/>
              </w:rPr>
              <w:br/>
              <w:t>с использованием ГИС</w:t>
            </w:r>
          </w:p>
        </w:tc>
      </w:tr>
      <w:tr w:rsidR="00DD31D5">
        <w:trPr>
          <w:trHeight w:val="13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До 5 рабочих дней со дня направления межведомственного запроса </w:t>
            </w:r>
            <w:r>
              <w:rPr>
                <w:rFonts w:eastAsia="Calibri"/>
              </w:rPr>
              <w:br/>
              <w:t xml:space="preserve">в орган </w:t>
            </w:r>
            <w:r>
              <w:rPr>
                <w:rFonts w:eastAsia="Calibri"/>
              </w:rPr>
              <w:br/>
              <w:t xml:space="preserve">или организацию, предоставляющие документ </w:t>
            </w:r>
            <w:r>
              <w:rPr>
                <w:rFonts w:eastAsia="Calibri"/>
              </w:rPr>
              <w:br/>
              <w:t xml:space="preserve">и информацию, если иные сроки </w:t>
            </w:r>
            <w:r>
              <w:rPr>
                <w:rFonts w:eastAsia="Calibri"/>
              </w:rPr>
              <w:br/>
              <w:t xml:space="preserve">не предусмотрены федеральным законодательство </w:t>
            </w:r>
            <w:r>
              <w:rPr>
                <w:rFonts w:eastAsia="Calibri"/>
              </w:rPr>
              <w:br/>
              <w:t>и законодательством субъекта Российской Федерации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Должностное лицо Организации, ответственное </w:t>
            </w:r>
            <w:r>
              <w:rPr>
                <w:rFonts w:eastAsia="Calibri"/>
              </w:rPr>
              <w:br/>
              <w:t>за предоставление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Организация/ГИС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Получение документов (сведений), необходимых </w:t>
            </w:r>
            <w:r>
              <w:rPr>
                <w:rFonts w:eastAsia="Calibri"/>
              </w:rPr>
              <w:br/>
              <w:t>для предоставления Услуги</w:t>
            </w:r>
          </w:p>
        </w:tc>
      </w:tr>
      <w:tr w:rsidR="00DD31D5">
        <w:trPr>
          <w:trHeight w:val="222"/>
        </w:trPr>
        <w:tc>
          <w:tcPr>
            <w:tcW w:w="146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Рассмотрение документов и сведений</w:t>
            </w:r>
          </w:p>
        </w:tc>
      </w:tr>
      <w:tr w:rsidR="00DD31D5">
        <w:trPr>
          <w:trHeight w:val="312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color w:val="000000"/>
              </w:rPr>
            </w:pPr>
            <w:r>
              <w:lastRenderedPageBreak/>
              <w:t xml:space="preserve">Пакет зарегистрированных документов, поступивших должностному лицу </w:t>
            </w:r>
            <w:r>
              <w:rPr>
                <w:rFonts w:eastAsia="Calibri"/>
              </w:rPr>
              <w:t>Организации</w:t>
            </w:r>
            <w:r>
              <w:t>,</w:t>
            </w:r>
          </w:p>
          <w:p w:rsidR="00DD31D5" w:rsidRDefault="003555A5">
            <w:pPr>
              <w:jc w:val="center"/>
              <w:rPr>
                <w:rFonts w:eastAsia="Calibri"/>
              </w:rPr>
            </w:pPr>
            <w:r>
              <w:t>ответственному за предоставление Услуги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Проведение соответствия документов </w:t>
            </w:r>
            <w:r>
              <w:rPr>
                <w:rFonts w:eastAsia="Calibri"/>
              </w:rPr>
              <w:br/>
              <w:t>и сведений требованиям нормативных правовых актов предоставления Услуги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рабочий день</w:t>
            </w: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t xml:space="preserve">Должностное лицо </w:t>
            </w:r>
            <w:r>
              <w:rPr>
                <w:rFonts w:eastAsia="Calibri"/>
              </w:rPr>
              <w:t>Организации</w:t>
            </w:r>
            <w:r>
              <w:t xml:space="preserve">, ответственное </w:t>
            </w:r>
            <w:r>
              <w:br/>
              <w:t>за предоставление государственной (муниципальной)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орган)/ГИС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t>Основания отказа в предоставлении Услуги, предусмотренные пунктом 12 Административного регламента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Проект результата предоставления Услуги по форме, приведенной </w:t>
            </w:r>
            <w:r>
              <w:rPr>
                <w:rFonts w:eastAsia="Calibri"/>
              </w:rPr>
              <w:br/>
              <w:t xml:space="preserve">в Приложении № 2 к </w:t>
            </w:r>
            <w:r>
              <w:t>Административному регламенту</w:t>
            </w:r>
          </w:p>
        </w:tc>
      </w:tr>
      <w:tr w:rsidR="00DD31D5">
        <w:trPr>
          <w:trHeight w:val="230"/>
        </w:trPr>
        <w:tc>
          <w:tcPr>
            <w:tcW w:w="146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Принятие решения</w:t>
            </w:r>
          </w:p>
        </w:tc>
      </w:tr>
      <w:tr w:rsidR="00DD31D5">
        <w:trPr>
          <w:trHeight w:val="2841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Проект результата предоставления Услуги по форме согласно Приложениям № 1 и № 2 к Административному регламенту</w:t>
            </w: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Принятие решения о предоставления Услуги </w:t>
            </w:r>
            <w:r>
              <w:rPr>
                <w:rFonts w:eastAsia="Calibri"/>
              </w:rPr>
              <w:br/>
              <w:t xml:space="preserve">или об отказе </w:t>
            </w:r>
            <w:r>
              <w:rPr>
                <w:rFonts w:eastAsia="Calibri"/>
              </w:rPr>
              <w:br/>
              <w:t>в предоставлении услуги</w:t>
            </w: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 рабочих дня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Должностное лицо Организации, ответственное </w:t>
            </w:r>
            <w:r>
              <w:rPr>
                <w:rFonts w:eastAsia="Calibri"/>
              </w:rPr>
              <w:br/>
              <w:t>за предоставление Услуги;</w:t>
            </w:r>
          </w:p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Руководитель Организации или иное </w:t>
            </w:r>
            <w:r>
              <w:rPr>
                <w:rFonts w:eastAsia="Calibri"/>
              </w:rPr>
              <w:lastRenderedPageBreak/>
              <w:t xml:space="preserve">уполномоченное </w:t>
            </w:r>
            <w:r>
              <w:rPr>
                <w:rFonts w:eastAsia="Calibri"/>
              </w:rPr>
              <w:br/>
              <w:t>им лицо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Организация/ГИС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Результат предоставления Услуги по форме, приведенной </w:t>
            </w:r>
            <w:r>
              <w:rPr>
                <w:rFonts w:eastAsia="Calibri"/>
              </w:rPr>
              <w:br/>
              <w:t xml:space="preserve">в Приложениях № 1 и № 2 к </w:t>
            </w:r>
            <w:r>
              <w:t>Административному регламенту</w:t>
            </w:r>
            <w:r>
              <w:rPr>
                <w:rFonts w:eastAsia="Calibri"/>
              </w:rPr>
              <w:t xml:space="preserve">, подписанный руководителем </w:t>
            </w:r>
            <w:r>
              <w:rPr>
                <w:rFonts w:eastAsia="Calibri"/>
              </w:rPr>
              <w:lastRenderedPageBreak/>
              <w:t xml:space="preserve">Организации </w:t>
            </w:r>
            <w:r>
              <w:rPr>
                <w:rFonts w:eastAsia="Calibri"/>
              </w:rPr>
              <w:br/>
              <w:t>или иного уполномоченного им лица</w:t>
            </w: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</w:tr>
      <w:tr w:rsidR="00DD31D5">
        <w:trPr>
          <w:trHeight w:val="439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решения </w:t>
            </w:r>
            <w:r>
              <w:rPr>
                <w:rFonts w:eastAsia="Calibri"/>
              </w:rPr>
              <w:br/>
              <w:t xml:space="preserve">о предоставлении Услуги или </w:t>
            </w:r>
            <w:r>
              <w:rPr>
                <w:rFonts w:eastAsia="Calibri"/>
              </w:rPr>
              <w:br/>
              <w:t xml:space="preserve">об отказе </w:t>
            </w:r>
            <w:r>
              <w:rPr>
                <w:rFonts w:eastAsia="Calibri"/>
              </w:rPr>
              <w:br/>
              <w:t>в предоставлении Услуги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</w:tr>
      <w:tr w:rsidR="00DD31D5">
        <w:trPr>
          <w:trHeight w:val="291"/>
        </w:trPr>
        <w:tc>
          <w:tcPr>
            <w:tcW w:w="146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lastRenderedPageBreak/>
              <w:t>Выдача результата</w:t>
            </w:r>
          </w:p>
        </w:tc>
      </w:tr>
      <w:tr w:rsidR="00DD31D5">
        <w:trPr>
          <w:trHeight w:val="390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</w:t>
            </w:r>
            <w:r>
              <w:rPr>
                <w:rFonts w:eastAsia="Calibri"/>
              </w:rPr>
              <w:br/>
              <w:t xml:space="preserve">и регистрация результата Услуги, указанного </w:t>
            </w:r>
            <w:r>
              <w:rPr>
                <w:rFonts w:eastAsia="Calibri"/>
              </w:rPr>
              <w:br/>
              <w:t>в пунктах 6.1.2-6.2 Административного регламента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Регистрация результата предоставления Услуги и направления его заявителю в зависимости от способа подачи заявления</w:t>
            </w:r>
          </w:p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После окончания процедуры принятия решения </w:t>
            </w:r>
            <w:r>
              <w:rPr>
                <w:rFonts w:eastAsia="Calibri"/>
              </w:rPr>
              <w:br/>
              <w:t xml:space="preserve">(в общий срок предоставления Услуги </w:t>
            </w:r>
            <w:r>
              <w:rPr>
                <w:rFonts w:eastAsia="Calibri"/>
              </w:rPr>
              <w:br/>
              <w:t>не включается)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t xml:space="preserve">Должностное лицо </w:t>
            </w:r>
            <w:r>
              <w:rPr>
                <w:rFonts w:eastAsia="Calibri"/>
              </w:rPr>
              <w:t>Организации</w:t>
            </w:r>
            <w:r>
              <w:t xml:space="preserve">, ответственное </w:t>
            </w:r>
            <w:r>
              <w:br/>
              <w:t>за предоставление государственной (муниципальной)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Организация/ГИС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Внесение сведений о конечном результате предоставления Услуги</w:t>
            </w:r>
          </w:p>
        </w:tc>
      </w:tr>
      <w:tr w:rsidR="00DD31D5">
        <w:trPr>
          <w:trHeight w:val="5109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Направление в многофункциональный центр результата Услуги, указанного </w:t>
            </w:r>
            <w:r>
              <w:rPr>
                <w:rFonts w:eastAsia="Calibri"/>
              </w:rPr>
              <w:br/>
              <w:t>в подразделе 6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сроки, установленные соглашением о взаимодействии между Организацией и многофункциональным центром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ascii="Calibri" w:eastAsia="Calibri" w:hAnsi="Calibri"/>
              </w:rPr>
            </w:pPr>
            <w:r>
              <w:t>Должностное лицо</w:t>
            </w:r>
            <w:r>
              <w:rPr>
                <w:rFonts w:eastAsia="Calibri"/>
              </w:rPr>
              <w:t xml:space="preserve"> Организации</w:t>
            </w:r>
            <w:r>
              <w:t xml:space="preserve">, ответственное </w:t>
            </w:r>
            <w:r>
              <w:br/>
              <w:t>за предоставление государственной (муниципальной)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4B44D9" w:rsidP="004B44D9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Уполномоченный орган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Указание заявителем </w:t>
            </w:r>
            <w:r>
              <w:rPr>
                <w:rFonts w:eastAsia="Calibri"/>
              </w:rPr>
              <w:br/>
              <w:t xml:space="preserve">в заявлении способа выдачи результата Услуги в многофункциональном центре, </w:t>
            </w:r>
            <w:r>
              <w:rPr>
                <w:rFonts w:eastAsia="Calibri"/>
              </w:rPr>
              <w:br/>
              <w:t>а также подача заявления через многофункциональный центр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 Выдача результата Услуги заявителю в форме, в зависимости от способа подачи заявления;</w:t>
            </w:r>
          </w:p>
          <w:p w:rsidR="00DD31D5" w:rsidRDefault="003555A5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2. Внесение сведений в ГИС/журнал регистрации решений о выдаче результата Услуги</w:t>
            </w:r>
          </w:p>
        </w:tc>
      </w:tr>
      <w:tr w:rsidR="00DD31D5">
        <w:trPr>
          <w:trHeight w:val="243"/>
        </w:trPr>
        <w:tc>
          <w:tcPr>
            <w:tcW w:w="146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color w:val="000000"/>
              </w:rPr>
            </w:pPr>
            <w:r>
              <w:rPr>
                <w:rFonts w:eastAsia="Calibri"/>
                <w:b/>
              </w:rPr>
              <w:t>Внесение результата Услуги в реестр решений</w:t>
            </w:r>
          </w:p>
        </w:tc>
      </w:tr>
      <w:tr w:rsidR="00DD31D5">
        <w:trPr>
          <w:trHeight w:val="3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</w:t>
            </w:r>
            <w:r>
              <w:rPr>
                <w:rFonts w:eastAsia="Calibri"/>
              </w:rPr>
              <w:br/>
              <w:t xml:space="preserve">и регистрация результата Услуги, указанного </w:t>
            </w:r>
            <w:r>
              <w:rPr>
                <w:rFonts w:eastAsia="Calibri"/>
              </w:rPr>
              <w:br/>
              <w:t xml:space="preserve">в подразделе 6 Административного регламента, </w:t>
            </w:r>
            <w:r>
              <w:rPr>
                <w:rFonts w:eastAsia="Calibri"/>
              </w:rPr>
              <w:br/>
              <w:t>в форме электронного документа в ГИС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Внесение сведений о результате предоставления Услуги, указанном в подразделе 6 Административного регламента, </w:t>
            </w:r>
            <w:r>
              <w:rPr>
                <w:rFonts w:eastAsia="Calibri"/>
              </w:rPr>
              <w:br/>
              <w:t>в реестр решений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рабочий день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t xml:space="preserve">Должностное лицо </w:t>
            </w:r>
            <w:r>
              <w:rPr>
                <w:rFonts w:eastAsia="Calibri"/>
              </w:rPr>
              <w:t>Организации</w:t>
            </w:r>
            <w:r>
              <w:t xml:space="preserve">, ответственное </w:t>
            </w:r>
            <w:r>
              <w:br/>
              <w:t>за предоставление государственной (муниципальной)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ГИС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Результат предоставления (государственной) муниципальной услуги, указанный </w:t>
            </w:r>
            <w:r>
              <w:rPr>
                <w:rFonts w:eastAsia="Calibri"/>
              </w:rPr>
              <w:br/>
              <w:t>в подразделе 6 Административного регламента, внесен в реестр</w:t>
            </w:r>
          </w:p>
        </w:tc>
      </w:tr>
    </w:tbl>
    <w:p w:rsidR="00DD31D5" w:rsidRDefault="00DD31D5">
      <w:pPr>
        <w:jc w:val="center"/>
        <w:rPr>
          <w:b/>
        </w:rPr>
      </w:pPr>
    </w:p>
    <w:p w:rsidR="00DD31D5" w:rsidRDefault="00DD31D5">
      <w:pPr>
        <w:jc w:val="center"/>
        <w:rPr>
          <w:b/>
        </w:rPr>
      </w:pPr>
    </w:p>
    <w:p w:rsidR="00DD31D5" w:rsidRDefault="003555A5">
      <w:pPr>
        <w:jc w:val="center"/>
        <w:rPr>
          <w:b/>
        </w:rPr>
      </w:pPr>
      <w:r>
        <w:rPr>
          <w:b/>
        </w:rPr>
        <w:lastRenderedPageBreak/>
        <w:t xml:space="preserve">Состав, последовательность и сроки выполнения административных процедур (действий) при предоставлении Услуги </w:t>
      </w:r>
      <w:r>
        <w:rPr>
          <w:b/>
        </w:rPr>
        <w:br/>
        <w:t>через Портал</w:t>
      </w:r>
    </w:p>
    <w:p w:rsidR="00DD31D5" w:rsidRDefault="00DD31D5">
      <w:pPr>
        <w:widowControl w:val="0"/>
        <w:tabs>
          <w:tab w:val="left" w:pos="567"/>
        </w:tabs>
        <w:ind w:firstLine="709"/>
        <w:jc w:val="both"/>
        <w:rPr>
          <w:b/>
        </w:rPr>
      </w:pPr>
    </w:p>
    <w:tbl>
      <w:tblPr>
        <w:tblW w:w="14601" w:type="dxa"/>
        <w:tblInd w:w="-34" w:type="dxa"/>
        <w:tblLook w:val="04A0" w:firstRow="1" w:lastRow="0" w:firstColumn="1" w:lastColumn="0" w:noHBand="0" w:noVBand="1"/>
      </w:tblPr>
      <w:tblGrid>
        <w:gridCol w:w="2270"/>
        <w:gridCol w:w="2270"/>
        <w:gridCol w:w="1971"/>
        <w:gridCol w:w="2013"/>
        <w:gridCol w:w="2013"/>
        <w:gridCol w:w="2013"/>
        <w:gridCol w:w="2270"/>
      </w:tblGrid>
      <w:tr w:rsidR="00DD31D5"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Основание для начала административной процедуры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Содержание административных действий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Срок выполнения административных действий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Критерии принятия решения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Результат административного действия, способ фиксации</w:t>
            </w:r>
          </w:p>
        </w:tc>
      </w:tr>
      <w:tr w:rsidR="00DD31D5"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  <w:tr w:rsidR="00DD31D5"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Прием и регистрация заявления</w:t>
            </w:r>
          </w:p>
        </w:tc>
      </w:tr>
      <w:tr w:rsidR="00DD31D5"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Поступление заявления в Уполномоченный орган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Прием заявления в Уполномоченном органе (присвоение номера и датирование)</w:t>
            </w:r>
          </w:p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 направлении заявления посредством Портала копии документов не прикрепляются</w:t>
            </w:r>
          </w:p>
        </w:tc>
        <w:tc>
          <w:tcPr>
            <w:tcW w:w="2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рабочий день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Должностное лицо Уполномоченного органа, ответственное за прием и регистрацию заявления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орган/ГИС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Зарегистрированное заявление </w:t>
            </w:r>
          </w:p>
        </w:tc>
      </w:tr>
      <w:tr w:rsidR="00DD31D5"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Уведомление Заявителя о приеме и регистрации заявления</w:t>
            </w:r>
          </w:p>
        </w:tc>
        <w:tc>
          <w:tcPr>
            <w:tcW w:w="2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Направленное Заявителю уведомление о приеме и регистрации заявления в личный кабинет на Портале</w:t>
            </w:r>
          </w:p>
        </w:tc>
      </w:tr>
      <w:tr w:rsidR="00DD31D5"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</w:rPr>
              <w:t>Передача заявления общеобразовательную организацию</w:t>
            </w:r>
          </w:p>
        </w:tc>
        <w:tc>
          <w:tcPr>
            <w:tcW w:w="2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</w:rPr>
              <w:t>Направленное в общеобразовательную организацию заявление</w:t>
            </w:r>
          </w:p>
        </w:tc>
      </w:tr>
      <w:tr w:rsidR="00DD31D5"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Рассмотрение заявления и дополнительных документов</w:t>
            </w:r>
          </w:p>
        </w:tc>
      </w:tr>
      <w:tr w:rsidR="00DD31D5"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Поступление заявления в общеобразовательную организацию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Рассмотрение заявления</w:t>
            </w:r>
          </w:p>
        </w:tc>
        <w:tc>
          <w:tcPr>
            <w:tcW w:w="2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Ответственное лицо 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Образовательная организация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ГИС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  <w:p w:rsidR="00DD31D5" w:rsidRDefault="00DD31D5">
            <w:pPr>
              <w:widowControl w:val="0"/>
              <w:tabs>
                <w:tab w:val="left" w:pos="567"/>
              </w:tabs>
              <w:rPr>
                <w:rFonts w:eastAsia="Calibri"/>
              </w:rPr>
            </w:pPr>
          </w:p>
        </w:tc>
      </w:tr>
      <w:tr w:rsidR="00DD31D5"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Осуществление проверки заявления на соответствие  требованиям оказания Услуги и оснований для ее предоставления</w:t>
            </w:r>
          </w:p>
        </w:tc>
        <w:tc>
          <w:tcPr>
            <w:tcW w:w="2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ГИС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Направленное заявителю уведомление о необходимости предоставить оригиналы документов, информация о которых представлена в заявлении на оказание Услуги, а также указание сроков предоставления оригиналов</w:t>
            </w:r>
          </w:p>
        </w:tc>
      </w:tr>
      <w:tr w:rsidR="00DD31D5"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 наличии оснований – отказ в предоставлении государственной услуги</w:t>
            </w:r>
          </w:p>
        </w:tc>
        <w:tc>
          <w:tcPr>
            <w:tcW w:w="2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Основания для отказа, предусмотренные пунктом 13.2 административного регламента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Направленное заявителю уведомление об отказе в предоставлении Услуги в  личный кабинет на Портале </w:t>
            </w:r>
          </w:p>
        </w:tc>
      </w:tr>
      <w:tr w:rsidR="00DD31D5"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Предоставление оригиналов документов заявителем после направления приглашения образовательной организацией 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Прием </w:t>
            </w:r>
            <w:r>
              <w:rPr>
                <w:rFonts w:eastAsia="Calibri"/>
              </w:rPr>
              <w:br/>
              <w:t xml:space="preserve">и проверка комплектности документов на наличие/отсутствие оснований </w:t>
            </w:r>
            <w:r>
              <w:rPr>
                <w:rFonts w:eastAsia="Calibri"/>
              </w:rPr>
              <w:br/>
              <w:t xml:space="preserve">для отказа </w:t>
            </w:r>
            <w:r>
              <w:rPr>
                <w:rFonts w:eastAsia="Calibri"/>
              </w:rPr>
              <w:br/>
              <w:t xml:space="preserve">в предоставлении Услуги, предусмотренных </w:t>
            </w:r>
            <w:r>
              <w:rPr>
                <w:rFonts w:eastAsia="Calibri"/>
              </w:rPr>
              <w:lastRenderedPageBreak/>
              <w:t>подразделом 12 Административного регламента</w:t>
            </w:r>
          </w:p>
        </w:tc>
        <w:tc>
          <w:tcPr>
            <w:tcW w:w="2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 рабочий день</w:t>
            </w: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Образовательная организация/ГИС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Направленное Заявителю уведомление о приеме документов в личный кабинет на Портале </w:t>
            </w:r>
          </w:p>
        </w:tc>
      </w:tr>
      <w:tr w:rsidR="00DD31D5"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DD31D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t xml:space="preserve">В случае наличия оснований в отказе </w:t>
            </w:r>
            <w:r>
              <w:lastRenderedPageBreak/>
              <w:t xml:space="preserve">в предоставлении Услуги или неявки заявителя в установленный образовательной организацией срок, направление уведомления в личный кабинет на Портале </w:t>
            </w:r>
          </w:p>
        </w:tc>
      </w:tr>
      <w:tr w:rsidR="00DD31D5"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lastRenderedPageBreak/>
              <w:t>Принятие решения</w:t>
            </w:r>
          </w:p>
        </w:tc>
      </w:tr>
      <w:tr w:rsidR="00DD31D5"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Принятие решения о приеме </w:t>
            </w:r>
            <w:proofErr w:type="spellStart"/>
            <w:r>
              <w:rPr>
                <w:rFonts w:eastAsia="Calibri"/>
              </w:rPr>
              <w:t>наобучению</w:t>
            </w:r>
            <w:proofErr w:type="spellEnd"/>
            <w:r>
              <w:rPr>
                <w:rFonts w:eastAsia="Calibri"/>
              </w:rPr>
              <w:t xml:space="preserve"> по заявлению или мотивированный отказ в соответствии с пунктом 13.2 настоящего Административного регламента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Формирование проекта распорядительного акта о приеме на обучение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Не позднее дня окончания приема заявлений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Образовательная организация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ГИС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соответствии с подразделом 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Проект распорядительного акта о приеме на обучение или мотивированный отказ в соответствии с пунктом 13.2 настоящего Административного регламента</w:t>
            </w:r>
          </w:p>
        </w:tc>
      </w:tr>
      <w:tr w:rsidR="00DD31D5"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Предоставление результата</w:t>
            </w:r>
          </w:p>
        </w:tc>
      </w:tr>
      <w:tr w:rsidR="00DD31D5"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spacing w:line="22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Издание распорядительного акта о приеме на обучение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spacing w:line="226" w:lineRule="auto"/>
              <w:jc w:val="center"/>
              <w:rPr>
                <w:rFonts w:eastAsia="Calibri"/>
              </w:rPr>
            </w:pPr>
            <w:r>
              <w:t xml:space="preserve">Направление уведомления о принятом решении в личный кабинет заявителя  на Портале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spacing w:line="22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Не более 3 рабочих дней с момента издания распорядительного акта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spacing w:line="22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Образовательная организация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spacing w:line="22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Образовательная организация/ГИС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spacing w:line="22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1D5" w:rsidRDefault="003555A5">
            <w:pPr>
              <w:widowControl w:val="0"/>
              <w:tabs>
                <w:tab w:val="left" w:pos="567"/>
              </w:tabs>
              <w:spacing w:line="22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Направление уведомления в личный кабинет заявителя результат предоставления услуги: решение о приеме на обучение и реквизиты распорядительного акта или мотивированный отказ в приеме на обучение </w:t>
            </w:r>
          </w:p>
        </w:tc>
      </w:tr>
    </w:tbl>
    <w:p w:rsidR="00DD31D5" w:rsidRDefault="00DD31D5">
      <w:pPr>
        <w:rPr>
          <w:vanish/>
          <w:sz w:val="20"/>
        </w:rPr>
      </w:pPr>
    </w:p>
    <w:sectPr w:rsidR="00DD31D5" w:rsidSect="00D65E30">
      <w:headerReference w:type="default" r:id="rId21"/>
      <w:headerReference w:type="first" r:id="rId22"/>
      <w:pgSz w:w="16838" w:h="11906" w:orient="landscape"/>
      <w:pgMar w:top="567" w:right="1134" w:bottom="1134" w:left="1134" w:header="425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A50" w:rsidRDefault="007B5A50">
      <w:r>
        <w:separator/>
      </w:r>
    </w:p>
  </w:endnote>
  <w:endnote w:type="continuationSeparator" w:id="0">
    <w:p w:rsidR="007B5A50" w:rsidRDefault="007B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Noto Sans Devanagari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1">
    <w:charset w:val="00"/>
    <w:family w:val="auto"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,Bold">
    <w:altName w:val="Times New Roman"/>
    <w:charset w:val="00"/>
    <w:family w:val="auto"/>
    <w:pitch w:val="default"/>
  </w:font>
  <w:font w:name="Times New Roman,BoldItalic">
    <w:altName w:val="Times New Roman"/>
    <w:charset w:val="00"/>
    <w:family w:val="auto"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A50" w:rsidRDefault="007B5A50">
    <w:pPr>
      <w:pStyle w:val="aff3"/>
      <w:jc w:val="center"/>
    </w:pPr>
  </w:p>
  <w:p w:rsidR="007B5A50" w:rsidRDefault="007B5A50">
    <w:pPr>
      <w:pStyle w:val="af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A50" w:rsidRDefault="007B5A50">
      <w:r>
        <w:separator/>
      </w:r>
    </w:p>
  </w:footnote>
  <w:footnote w:type="continuationSeparator" w:id="0">
    <w:p w:rsidR="007B5A50" w:rsidRDefault="007B5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7086176"/>
      <w:docPartObj>
        <w:docPartGallery w:val="Page Numbers (Top of Page)"/>
        <w:docPartUnique/>
      </w:docPartObj>
    </w:sdtPr>
    <w:sdtEndPr/>
    <w:sdtContent>
      <w:p w:rsidR="007B5A50" w:rsidRDefault="00D65E30">
        <w:pPr>
          <w:pStyle w:val="afb"/>
          <w:jc w:val="center"/>
        </w:pPr>
        <w:r>
          <w:fldChar w:fldCharType="begin"/>
        </w:r>
        <w:r w:rsidR="007B5A50">
          <w:instrText>PAGE</w:instrText>
        </w:r>
        <w:r>
          <w:fldChar w:fldCharType="separate"/>
        </w:r>
        <w:r w:rsidR="00635E25">
          <w:rPr>
            <w:noProof/>
          </w:rPr>
          <w:t>12</w:t>
        </w:r>
        <w: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A50" w:rsidRDefault="007B5A50">
    <w:pPr>
      <w:pStyle w:val="afb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A50" w:rsidRDefault="00D65E30">
    <w:pPr>
      <w:pStyle w:val="afb"/>
      <w:jc w:val="center"/>
    </w:pPr>
    <w:r>
      <w:fldChar w:fldCharType="begin"/>
    </w:r>
    <w:r w:rsidR="007B5A50">
      <w:instrText>PAGE</w:instrText>
    </w:r>
    <w:r>
      <w:fldChar w:fldCharType="separate"/>
    </w:r>
    <w:r w:rsidR="00635E25">
      <w:rPr>
        <w:noProof/>
      </w:rPr>
      <w:t>10</w:t>
    </w:r>
    <w:r>
      <w:fldChar w:fldCharType="end"/>
    </w:r>
  </w:p>
  <w:p w:rsidR="007B5A50" w:rsidRDefault="007B5A50">
    <w:pPr>
      <w:pStyle w:val="afb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A50" w:rsidRDefault="007B5A50">
    <w:pPr>
      <w:pStyle w:val="af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A50" w:rsidRDefault="007B5A50">
    <w:pPr>
      <w:pStyle w:val="afb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A50" w:rsidRDefault="007B5A50">
    <w:pPr>
      <w:pStyle w:val="afb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2848249"/>
      <w:docPartObj>
        <w:docPartGallery w:val="Page Numbers (Top of Page)"/>
        <w:docPartUnique/>
      </w:docPartObj>
    </w:sdtPr>
    <w:sdtEndPr/>
    <w:sdtContent>
      <w:p w:rsidR="007B5A50" w:rsidRDefault="00D65E30">
        <w:pPr>
          <w:pStyle w:val="afb"/>
          <w:jc w:val="center"/>
        </w:pPr>
        <w:r>
          <w:fldChar w:fldCharType="begin"/>
        </w:r>
        <w:r w:rsidR="007B5A50">
          <w:instrText>PAGE   \* MERGEFORMAT</w:instrText>
        </w:r>
        <w:r>
          <w:fldChar w:fldCharType="separate"/>
        </w:r>
        <w:r w:rsidR="00635E25">
          <w:rPr>
            <w:noProof/>
          </w:rPr>
          <w:t>2</w:t>
        </w:r>
        <w:r>
          <w:fldChar w:fldCharType="end"/>
        </w:r>
      </w:p>
    </w:sdtContent>
  </w:sdt>
  <w:p w:rsidR="007B5A50" w:rsidRDefault="007B5A50">
    <w:pPr>
      <w:pStyle w:val="afb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694448"/>
      <w:docPartObj>
        <w:docPartGallery w:val="Page Numbers (Top of Page)"/>
        <w:docPartUnique/>
      </w:docPartObj>
    </w:sdtPr>
    <w:sdtEndPr/>
    <w:sdtContent>
      <w:p w:rsidR="007B5A50" w:rsidRDefault="00D65E30">
        <w:pPr>
          <w:pStyle w:val="afb"/>
          <w:jc w:val="center"/>
        </w:pPr>
        <w:r>
          <w:fldChar w:fldCharType="begin"/>
        </w:r>
        <w:r w:rsidR="007B5A50">
          <w:instrText>PAGE   \* MERGEFORMAT</w:instrText>
        </w:r>
        <w:r>
          <w:fldChar w:fldCharType="separate"/>
        </w:r>
        <w:r w:rsidR="00635E25">
          <w:rPr>
            <w:noProof/>
          </w:rPr>
          <w:t>3</w:t>
        </w:r>
        <w:r>
          <w:fldChar w:fldCharType="end"/>
        </w:r>
      </w:p>
    </w:sdtContent>
  </w:sdt>
  <w:p w:rsidR="007B5A50" w:rsidRDefault="007B5A50">
    <w:pPr>
      <w:pStyle w:val="afb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A50" w:rsidRDefault="007B5A50">
    <w:pPr>
      <w:pStyle w:val="afb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A50" w:rsidRDefault="007B5A50">
    <w:pPr>
      <w:pStyle w:val="afb"/>
      <w:jc w:val="cent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9774901"/>
      <w:docPartObj>
        <w:docPartGallery w:val="Page Numbers (Top of Page)"/>
        <w:docPartUnique/>
      </w:docPartObj>
    </w:sdtPr>
    <w:sdtEndPr/>
    <w:sdtContent>
      <w:p w:rsidR="007B5A50" w:rsidRDefault="00D65E30">
        <w:pPr>
          <w:pStyle w:val="afb"/>
          <w:jc w:val="center"/>
        </w:pPr>
        <w:r>
          <w:fldChar w:fldCharType="begin"/>
        </w:r>
        <w:r w:rsidR="007B5A50">
          <w:instrText>PAGE   \* MERGEFORMAT</w:instrText>
        </w:r>
        <w:r>
          <w:fldChar w:fldCharType="separate"/>
        </w:r>
        <w:r w:rsidR="00635E25">
          <w:rPr>
            <w:noProof/>
          </w:rPr>
          <w:t>2</w:t>
        </w:r>
        <w:r>
          <w:fldChar w:fldCharType="end"/>
        </w:r>
      </w:p>
    </w:sdtContent>
  </w:sdt>
  <w:p w:rsidR="007B5A50" w:rsidRDefault="007B5A50">
    <w:pPr>
      <w:pStyle w:val="afb"/>
      <w:jc w:val="cent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011902"/>
      <w:docPartObj>
        <w:docPartGallery w:val="Page Numbers (Top of Page)"/>
        <w:docPartUnique/>
      </w:docPartObj>
    </w:sdtPr>
    <w:sdtEndPr/>
    <w:sdtContent>
      <w:p w:rsidR="007B5A50" w:rsidRDefault="00D65E30">
        <w:pPr>
          <w:pStyle w:val="afb"/>
          <w:jc w:val="center"/>
        </w:pPr>
        <w:r>
          <w:fldChar w:fldCharType="begin"/>
        </w:r>
        <w:r w:rsidR="007B5A50">
          <w:instrText>PAGE</w:instrText>
        </w:r>
        <w:r>
          <w:fldChar w:fldCharType="separate"/>
        </w:r>
        <w:r w:rsidR="00635E25">
          <w:rPr>
            <w:noProof/>
          </w:rPr>
          <w:t>2</w:t>
        </w:r>
        <w:r>
          <w:fldChar w:fldCharType="end"/>
        </w:r>
      </w:p>
      <w:p w:rsidR="007B5A50" w:rsidRDefault="00635E25">
        <w:pPr>
          <w:pStyle w:val="afb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4B24"/>
    <w:multiLevelType w:val="hybridMultilevel"/>
    <w:tmpl w:val="C278F5B4"/>
    <w:lvl w:ilvl="0" w:tplc="9C7E16B4">
      <w:start w:val="1"/>
      <w:numFmt w:val="decimal"/>
      <w:lvlText w:val="%1."/>
      <w:lvlJc w:val="left"/>
      <w:pPr>
        <w:tabs>
          <w:tab w:val="left" w:pos="0"/>
        </w:tabs>
        <w:ind w:left="1069" w:hanging="360"/>
      </w:pPr>
    </w:lvl>
    <w:lvl w:ilvl="1" w:tplc="5130127C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 w:tplc="905A31EA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 w:tplc="2DD6F1E0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 w:tplc="B17C5176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 w:tplc="AFE221D6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 w:tplc="5B0C57A4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 w:tplc="BB64980C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 w:tplc="9A286D74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abstractNum w:abstractNumId="1">
    <w:nsid w:val="45CE41D4"/>
    <w:multiLevelType w:val="multilevel"/>
    <w:tmpl w:val="7F160D88"/>
    <w:lvl w:ilvl="0">
      <w:start w:val="1"/>
      <w:numFmt w:val="upperRoman"/>
      <w:lvlText w:val="%1."/>
      <w:lvlJc w:val="left"/>
      <w:pPr>
        <w:tabs>
          <w:tab w:val="left" w:pos="2978"/>
        </w:tabs>
        <w:ind w:left="4265" w:hanging="720"/>
      </w:pPr>
    </w:lvl>
    <w:lvl w:ilvl="1">
      <w:start w:val="1"/>
      <w:numFmt w:val="decimal"/>
      <w:lvlText w:val="%1.%2"/>
      <w:lvlJc w:val="left"/>
      <w:pPr>
        <w:tabs>
          <w:tab w:val="left" w:pos="2978"/>
        </w:tabs>
        <w:ind w:left="4917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left" w:pos="2978"/>
        </w:tabs>
        <w:ind w:left="5059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left" w:pos="2978"/>
        </w:tabs>
        <w:ind w:left="5201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left" w:pos="2978"/>
        </w:tabs>
        <w:ind w:left="5343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left" w:pos="2978"/>
        </w:tabs>
        <w:ind w:left="5695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left" w:pos="2978"/>
        </w:tabs>
        <w:ind w:left="5837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left" w:pos="2978"/>
        </w:tabs>
        <w:ind w:left="6339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left" w:pos="2978"/>
        </w:tabs>
        <w:ind w:left="6841" w:hanging="2160"/>
      </w:pPr>
      <w:rPr>
        <w:color w:val="000000"/>
      </w:rPr>
    </w:lvl>
  </w:abstractNum>
  <w:abstractNum w:abstractNumId="2">
    <w:nsid w:val="7069343E"/>
    <w:multiLevelType w:val="multilevel"/>
    <w:tmpl w:val="63C6247E"/>
    <w:lvl w:ilvl="0">
      <w:start w:val="1"/>
      <w:numFmt w:val="decimal"/>
      <w:lvlText w:val="%1."/>
      <w:lvlJc w:val="left"/>
      <w:pPr>
        <w:ind w:left="1131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11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1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7FDD0C04"/>
    <w:multiLevelType w:val="hybridMultilevel"/>
    <w:tmpl w:val="523ACE74"/>
    <w:lvl w:ilvl="0" w:tplc="EF648FAC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55307F6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E0440BF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6A42C29E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BC5A602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7D3CD8D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6C78CFAE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78E4DF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473C159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1D5"/>
    <w:rsid w:val="00037709"/>
    <w:rsid w:val="000E2B0A"/>
    <w:rsid w:val="000F7F69"/>
    <w:rsid w:val="001354AE"/>
    <w:rsid w:val="00151230"/>
    <w:rsid w:val="00174463"/>
    <w:rsid w:val="001875FE"/>
    <w:rsid w:val="001C7FFB"/>
    <w:rsid w:val="001E5A5C"/>
    <w:rsid w:val="001F1AF8"/>
    <w:rsid w:val="002121FC"/>
    <w:rsid w:val="00225DEF"/>
    <w:rsid w:val="00276B01"/>
    <w:rsid w:val="002A3B25"/>
    <w:rsid w:val="002A5F13"/>
    <w:rsid w:val="00330365"/>
    <w:rsid w:val="00343AF5"/>
    <w:rsid w:val="003555A5"/>
    <w:rsid w:val="00373D12"/>
    <w:rsid w:val="00425EE9"/>
    <w:rsid w:val="00461680"/>
    <w:rsid w:val="004B44D9"/>
    <w:rsid w:val="00502334"/>
    <w:rsid w:val="005144AF"/>
    <w:rsid w:val="0057127F"/>
    <w:rsid w:val="00635E25"/>
    <w:rsid w:val="00683502"/>
    <w:rsid w:val="006E0A48"/>
    <w:rsid w:val="007014D7"/>
    <w:rsid w:val="00770813"/>
    <w:rsid w:val="007B5A50"/>
    <w:rsid w:val="007D3E05"/>
    <w:rsid w:val="008520C4"/>
    <w:rsid w:val="008704AC"/>
    <w:rsid w:val="00871D32"/>
    <w:rsid w:val="008B6406"/>
    <w:rsid w:val="008F6A53"/>
    <w:rsid w:val="009A08AE"/>
    <w:rsid w:val="009B7883"/>
    <w:rsid w:val="00A94ABD"/>
    <w:rsid w:val="00AD79FD"/>
    <w:rsid w:val="00B56ED1"/>
    <w:rsid w:val="00C660BB"/>
    <w:rsid w:val="00CB4B51"/>
    <w:rsid w:val="00D447BB"/>
    <w:rsid w:val="00D65E30"/>
    <w:rsid w:val="00DD31D5"/>
    <w:rsid w:val="00E2195F"/>
    <w:rsid w:val="00E71E55"/>
    <w:rsid w:val="00EB57A7"/>
    <w:rsid w:val="00F02B40"/>
    <w:rsid w:val="00F22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3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65E30"/>
    <w:pPr>
      <w:spacing w:beforeAutospacing="1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5E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uiPriority w:val="99"/>
    <w:qFormat/>
    <w:locked/>
    <w:rsid w:val="00D65E30"/>
  </w:style>
  <w:style w:type="character" w:customStyle="1" w:styleId="a4">
    <w:name w:val="Привязка сноски"/>
    <w:rsid w:val="00D65E30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D65E30"/>
    <w:rPr>
      <w:vertAlign w:val="superscript"/>
    </w:rPr>
  </w:style>
  <w:style w:type="character" w:customStyle="1" w:styleId="a5">
    <w:name w:val="Верхний колонтитул Знак"/>
    <w:uiPriority w:val="99"/>
    <w:qFormat/>
    <w:locked/>
    <w:rsid w:val="00D65E30"/>
    <w:rPr>
      <w:sz w:val="24"/>
      <w:szCs w:val="24"/>
    </w:rPr>
  </w:style>
  <w:style w:type="character" w:styleId="a6">
    <w:name w:val="page number"/>
    <w:basedOn w:val="a0"/>
    <w:uiPriority w:val="99"/>
    <w:qFormat/>
    <w:rsid w:val="00D65E30"/>
  </w:style>
  <w:style w:type="character" w:customStyle="1" w:styleId="-">
    <w:name w:val="Интернет-ссылка"/>
    <w:basedOn w:val="a0"/>
    <w:uiPriority w:val="99"/>
    <w:rsid w:val="00D65E30"/>
    <w:rPr>
      <w:color w:val="0563C1" w:themeColor="hyperlink"/>
      <w:u w:val="single"/>
    </w:rPr>
  </w:style>
  <w:style w:type="character" w:customStyle="1" w:styleId="a7">
    <w:name w:val="Текст выноски Знак"/>
    <w:uiPriority w:val="99"/>
    <w:semiHidden/>
    <w:qFormat/>
    <w:locked/>
    <w:rsid w:val="00D65E30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uiPriority w:val="99"/>
    <w:qFormat/>
    <w:locked/>
    <w:rsid w:val="00D65E30"/>
    <w:rPr>
      <w:color w:val="000000"/>
      <w:sz w:val="24"/>
      <w:szCs w:val="24"/>
    </w:rPr>
  </w:style>
  <w:style w:type="character" w:styleId="a9">
    <w:name w:val="annotation reference"/>
    <w:uiPriority w:val="99"/>
    <w:qFormat/>
    <w:rsid w:val="00D65E30"/>
    <w:rPr>
      <w:sz w:val="18"/>
      <w:szCs w:val="18"/>
    </w:rPr>
  </w:style>
  <w:style w:type="character" w:customStyle="1" w:styleId="aa">
    <w:name w:val="Текст примечания Знак"/>
    <w:uiPriority w:val="99"/>
    <w:qFormat/>
    <w:rsid w:val="00D65E30"/>
    <w:rPr>
      <w:sz w:val="24"/>
      <w:szCs w:val="24"/>
    </w:rPr>
  </w:style>
  <w:style w:type="character" w:customStyle="1" w:styleId="ab">
    <w:name w:val="Тема примечания Знак"/>
    <w:uiPriority w:val="99"/>
    <w:qFormat/>
    <w:rsid w:val="00D65E30"/>
    <w:rPr>
      <w:b/>
      <w:bCs/>
      <w:sz w:val="24"/>
      <w:szCs w:val="24"/>
    </w:rPr>
  </w:style>
  <w:style w:type="character" w:customStyle="1" w:styleId="ac">
    <w:name w:val="Посещённая гиперссылка"/>
    <w:uiPriority w:val="99"/>
    <w:qFormat/>
    <w:rsid w:val="00D65E30"/>
    <w:rPr>
      <w:color w:val="800080"/>
      <w:u w:val="single"/>
    </w:rPr>
  </w:style>
  <w:style w:type="character" w:customStyle="1" w:styleId="ad">
    <w:name w:val="Основной текст Знак"/>
    <w:qFormat/>
    <w:rsid w:val="00D65E30"/>
    <w:rPr>
      <w:sz w:val="28"/>
    </w:rPr>
  </w:style>
  <w:style w:type="character" w:customStyle="1" w:styleId="11">
    <w:name w:val="Тема примечания Знак1"/>
    <w:uiPriority w:val="99"/>
    <w:qFormat/>
    <w:locked/>
    <w:rsid w:val="00D65E30"/>
    <w:rPr>
      <w:rFonts w:cs="Times New Roman"/>
      <w:b/>
      <w:bCs/>
      <w:sz w:val="24"/>
      <w:szCs w:val="24"/>
    </w:rPr>
  </w:style>
  <w:style w:type="character" w:customStyle="1" w:styleId="21">
    <w:name w:val="Основной текст с отступом 2 Знак"/>
    <w:qFormat/>
    <w:rsid w:val="00D65E30"/>
    <w:rPr>
      <w:sz w:val="24"/>
      <w:szCs w:val="24"/>
    </w:rPr>
  </w:style>
  <w:style w:type="character" w:customStyle="1" w:styleId="ConsPlusNormal">
    <w:name w:val="ConsPlusNormal Знак"/>
    <w:qFormat/>
    <w:locked/>
    <w:rsid w:val="00D65E30"/>
    <w:rPr>
      <w:sz w:val="28"/>
      <w:szCs w:val="28"/>
    </w:rPr>
  </w:style>
  <w:style w:type="character" w:customStyle="1" w:styleId="ae">
    <w:name w:val="Нижний колонтитул Знак"/>
    <w:uiPriority w:val="99"/>
    <w:qFormat/>
    <w:rsid w:val="00D65E30"/>
    <w:rPr>
      <w:sz w:val="24"/>
      <w:szCs w:val="24"/>
    </w:rPr>
  </w:style>
  <w:style w:type="character" w:customStyle="1" w:styleId="af">
    <w:name w:val="Текст концевой сноски Знак"/>
    <w:basedOn w:val="a0"/>
    <w:qFormat/>
    <w:rsid w:val="00D65E30"/>
  </w:style>
  <w:style w:type="character" w:customStyle="1" w:styleId="af0">
    <w:name w:val="Привязка концевой сноски"/>
    <w:rsid w:val="00D65E30"/>
    <w:rPr>
      <w:vertAlign w:val="superscript"/>
    </w:rPr>
  </w:style>
  <w:style w:type="character" w:customStyle="1" w:styleId="EndnoteCharacters">
    <w:name w:val="Endnote Characters"/>
    <w:qFormat/>
    <w:rsid w:val="00D65E30"/>
    <w:rPr>
      <w:vertAlign w:val="superscript"/>
    </w:rPr>
  </w:style>
  <w:style w:type="character" w:customStyle="1" w:styleId="T3">
    <w:name w:val="T3"/>
    <w:qFormat/>
    <w:rsid w:val="00D65E30"/>
    <w:rPr>
      <w:sz w:val="24"/>
    </w:rPr>
  </w:style>
  <w:style w:type="character" w:customStyle="1" w:styleId="10">
    <w:name w:val="Заголовок 1 Знак"/>
    <w:link w:val="1"/>
    <w:uiPriority w:val="9"/>
    <w:qFormat/>
    <w:rsid w:val="00D65E30"/>
    <w:rPr>
      <w:b/>
      <w:bCs/>
      <w:sz w:val="48"/>
      <w:szCs w:val="48"/>
    </w:rPr>
  </w:style>
  <w:style w:type="character" w:customStyle="1" w:styleId="3">
    <w:name w:val="Основной текст с отступом 3 Знак"/>
    <w:qFormat/>
    <w:rsid w:val="00D65E30"/>
    <w:rPr>
      <w:sz w:val="16"/>
      <w:szCs w:val="16"/>
    </w:rPr>
  </w:style>
  <w:style w:type="character" w:customStyle="1" w:styleId="HTML">
    <w:name w:val="Стандартный HTML Знак"/>
    <w:uiPriority w:val="99"/>
    <w:qFormat/>
    <w:rsid w:val="00D65E30"/>
    <w:rPr>
      <w:rFonts w:ascii="Courier New" w:hAnsi="Courier New" w:cs="Courier New"/>
    </w:rPr>
  </w:style>
  <w:style w:type="character" w:customStyle="1" w:styleId="blk">
    <w:name w:val="blk"/>
    <w:qFormat/>
    <w:rsid w:val="00D65E30"/>
  </w:style>
  <w:style w:type="character" w:customStyle="1" w:styleId="af1">
    <w:name w:val="Абзац списка Знак"/>
    <w:uiPriority w:val="34"/>
    <w:qFormat/>
    <w:locked/>
    <w:rsid w:val="00D65E30"/>
    <w:rPr>
      <w:sz w:val="24"/>
      <w:szCs w:val="24"/>
    </w:rPr>
  </w:style>
  <w:style w:type="character" w:customStyle="1" w:styleId="af2">
    <w:name w:val="Название Знак"/>
    <w:qFormat/>
    <w:rsid w:val="00D65E30"/>
    <w:rPr>
      <w:rFonts w:ascii="Calibri Light" w:hAnsi="Calibri Light"/>
      <w:b/>
      <w:bCs/>
      <w:sz w:val="32"/>
      <w:szCs w:val="32"/>
    </w:rPr>
  </w:style>
  <w:style w:type="character" w:styleId="af3">
    <w:name w:val="Emphasis"/>
    <w:qFormat/>
    <w:rsid w:val="00D65E30"/>
    <w:rPr>
      <w:i/>
      <w:iCs/>
    </w:rPr>
  </w:style>
  <w:style w:type="character" w:customStyle="1" w:styleId="ng-scope">
    <w:name w:val="ng-scope"/>
    <w:qFormat/>
    <w:rsid w:val="00D65E30"/>
  </w:style>
  <w:style w:type="character" w:customStyle="1" w:styleId="12">
    <w:name w:val="Неразрешенное упоминание1"/>
    <w:uiPriority w:val="99"/>
    <w:semiHidden/>
    <w:unhideWhenUsed/>
    <w:qFormat/>
    <w:rsid w:val="00D65E30"/>
    <w:rPr>
      <w:color w:val="605E5C"/>
      <w:shd w:val="clear" w:color="auto" w:fill="E1DFDD"/>
    </w:rPr>
  </w:style>
  <w:style w:type="character" w:customStyle="1" w:styleId="af4">
    <w:name w:val="Цветовое выделение"/>
    <w:uiPriority w:val="99"/>
    <w:qFormat/>
    <w:rsid w:val="00D65E30"/>
    <w:rPr>
      <w:b/>
      <w:color w:val="26282F"/>
    </w:rPr>
  </w:style>
  <w:style w:type="paragraph" w:customStyle="1" w:styleId="13">
    <w:name w:val="Заголовок1"/>
    <w:basedOn w:val="a"/>
    <w:next w:val="af5"/>
    <w:qFormat/>
    <w:rsid w:val="00D65E30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f5">
    <w:name w:val="Body Text"/>
    <w:basedOn w:val="a"/>
    <w:rsid w:val="00D65E30"/>
    <w:pPr>
      <w:jc w:val="both"/>
    </w:pPr>
    <w:rPr>
      <w:sz w:val="28"/>
      <w:szCs w:val="20"/>
    </w:rPr>
  </w:style>
  <w:style w:type="paragraph" w:styleId="af6">
    <w:name w:val="List"/>
    <w:basedOn w:val="af5"/>
    <w:rsid w:val="00D65E30"/>
    <w:rPr>
      <w:rFonts w:ascii="PT Sans" w:hAnsi="PT Sans" w:cs="Noto Sans Devanagari"/>
    </w:rPr>
  </w:style>
  <w:style w:type="paragraph" w:styleId="af7">
    <w:name w:val="caption"/>
    <w:basedOn w:val="a"/>
    <w:qFormat/>
    <w:rsid w:val="00D65E30"/>
    <w:pPr>
      <w:spacing w:before="120" w:after="120"/>
    </w:pPr>
    <w:rPr>
      <w:rFonts w:ascii="PT Sans" w:hAnsi="PT Sans" w:cs="Noto Sans Devanagari"/>
      <w:i/>
      <w:iCs/>
    </w:rPr>
  </w:style>
  <w:style w:type="paragraph" w:styleId="af8">
    <w:name w:val="index heading"/>
    <w:basedOn w:val="a"/>
    <w:qFormat/>
    <w:rsid w:val="00D65E30"/>
    <w:rPr>
      <w:rFonts w:ascii="PT Sans" w:hAnsi="PT Sans" w:cs="Noto Sans Devanagari"/>
    </w:rPr>
  </w:style>
  <w:style w:type="paragraph" w:customStyle="1" w:styleId="14">
    <w:name w:val="Заголовок1"/>
    <w:basedOn w:val="a"/>
    <w:next w:val="af5"/>
    <w:qFormat/>
    <w:rsid w:val="00D65E30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f9">
    <w:name w:val="footnote text"/>
    <w:basedOn w:val="a"/>
    <w:uiPriority w:val="99"/>
    <w:rsid w:val="00D65E30"/>
    <w:rPr>
      <w:sz w:val="20"/>
      <w:szCs w:val="20"/>
    </w:rPr>
  </w:style>
  <w:style w:type="paragraph" w:customStyle="1" w:styleId="afa">
    <w:name w:val="Верхний и нижний колонтитулы"/>
    <w:basedOn w:val="a"/>
    <w:qFormat/>
    <w:rsid w:val="00D65E30"/>
  </w:style>
  <w:style w:type="paragraph" w:styleId="afb">
    <w:name w:val="header"/>
    <w:basedOn w:val="a"/>
    <w:uiPriority w:val="99"/>
    <w:rsid w:val="00D65E30"/>
    <w:pPr>
      <w:tabs>
        <w:tab w:val="center" w:pos="4677"/>
        <w:tab w:val="right" w:pos="9355"/>
      </w:tabs>
    </w:pPr>
  </w:style>
  <w:style w:type="paragraph" w:styleId="afc">
    <w:name w:val="Balloon Text"/>
    <w:basedOn w:val="a"/>
    <w:uiPriority w:val="99"/>
    <w:semiHidden/>
    <w:qFormat/>
    <w:rsid w:val="00D65E30"/>
    <w:rPr>
      <w:rFonts w:ascii="Tahoma" w:hAnsi="Tahoma"/>
      <w:sz w:val="16"/>
      <w:szCs w:val="16"/>
    </w:rPr>
  </w:style>
  <w:style w:type="paragraph" w:styleId="afd">
    <w:name w:val="Normal (Web)"/>
    <w:basedOn w:val="a"/>
    <w:uiPriority w:val="99"/>
    <w:unhideWhenUsed/>
    <w:qFormat/>
    <w:rsid w:val="00D65E30"/>
    <w:pPr>
      <w:spacing w:beforeAutospacing="1" w:afterAutospacing="1"/>
    </w:pPr>
    <w:rPr>
      <w:color w:val="000000"/>
    </w:rPr>
  </w:style>
  <w:style w:type="paragraph" w:customStyle="1" w:styleId="1-21">
    <w:name w:val="Средняя сетка 1 - Акцент 21"/>
    <w:basedOn w:val="a"/>
    <w:uiPriority w:val="34"/>
    <w:qFormat/>
    <w:rsid w:val="00D65E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e">
    <w:name w:val="annotation text"/>
    <w:basedOn w:val="a"/>
    <w:uiPriority w:val="99"/>
    <w:qFormat/>
    <w:rsid w:val="00D65E30"/>
  </w:style>
  <w:style w:type="paragraph" w:styleId="aff">
    <w:name w:val="annotation subject"/>
    <w:basedOn w:val="afe"/>
    <w:next w:val="afe"/>
    <w:uiPriority w:val="99"/>
    <w:qFormat/>
    <w:rsid w:val="00D65E30"/>
    <w:rPr>
      <w:b/>
      <w:bCs/>
    </w:rPr>
  </w:style>
  <w:style w:type="paragraph" w:customStyle="1" w:styleId="aff0">
    <w:name w:val="Знак Знак Знак Знак"/>
    <w:basedOn w:val="a"/>
    <w:qFormat/>
    <w:rsid w:val="00D65E30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Абзац списка1"/>
    <w:basedOn w:val="a"/>
    <w:qFormat/>
    <w:rsid w:val="00D65E30"/>
    <w:pPr>
      <w:ind w:left="720"/>
    </w:pPr>
    <w:rPr>
      <w:szCs w:val="20"/>
    </w:rPr>
  </w:style>
  <w:style w:type="paragraph" w:customStyle="1" w:styleId="-11">
    <w:name w:val="Цветная заливка - Акцент 11"/>
    <w:uiPriority w:val="71"/>
    <w:qFormat/>
    <w:rsid w:val="00D65E30"/>
    <w:rPr>
      <w:sz w:val="24"/>
      <w:szCs w:val="24"/>
      <w:lang w:eastAsia="ru-RU"/>
    </w:rPr>
  </w:style>
  <w:style w:type="paragraph" w:customStyle="1" w:styleId="aff1">
    <w:name w:val="÷¬__ ÷¬__ ÷¬__ ÷¬__"/>
    <w:basedOn w:val="a"/>
    <w:qFormat/>
    <w:rsid w:val="00D65E30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22">
    <w:name w:val="Body Text Indent 2"/>
    <w:basedOn w:val="a"/>
    <w:qFormat/>
    <w:rsid w:val="00D65E30"/>
    <w:pPr>
      <w:spacing w:after="120" w:line="480" w:lineRule="auto"/>
      <w:ind w:left="283"/>
    </w:pPr>
  </w:style>
  <w:style w:type="paragraph" w:customStyle="1" w:styleId="ConsPlusNormal0">
    <w:name w:val="ConsPlusNormal"/>
    <w:qFormat/>
    <w:rsid w:val="00D65E30"/>
    <w:rPr>
      <w:sz w:val="28"/>
      <w:szCs w:val="28"/>
      <w:lang w:eastAsia="ru-RU"/>
    </w:rPr>
  </w:style>
  <w:style w:type="paragraph" w:styleId="aff2">
    <w:name w:val="List Paragraph"/>
    <w:basedOn w:val="a"/>
    <w:uiPriority w:val="34"/>
    <w:qFormat/>
    <w:rsid w:val="00D65E30"/>
    <w:pPr>
      <w:ind w:left="708"/>
    </w:pPr>
  </w:style>
  <w:style w:type="paragraph" w:customStyle="1" w:styleId="ConsPlusCell">
    <w:name w:val="ConsPlusCell"/>
    <w:uiPriority w:val="99"/>
    <w:qFormat/>
    <w:rsid w:val="00D65E30"/>
    <w:pPr>
      <w:widowControl w:val="0"/>
    </w:pPr>
    <w:rPr>
      <w:rFonts w:ascii="Calibri" w:hAnsi="Calibri" w:cs="Calibri"/>
      <w:sz w:val="22"/>
      <w:szCs w:val="22"/>
      <w:lang w:eastAsia="ru-RU"/>
    </w:rPr>
  </w:style>
  <w:style w:type="paragraph" w:styleId="aff3">
    <w:name w:val="footer"/>
    <w:basedOn w:val="a"/>
    <w:uiPriority w:val="99"/>
    <w:rsid w:val="00D65E30"/>
    <w:pPr>
      <w:tabs>
        <w:tab w:val="center" w:pos="4677"/>
        <w:tab w:val="right" w:pos="9355"/>
      </w:tabs>
    </w:pPr>
  </w:style>
  <w:style w:type="paragraph" w:styleId="aff4">
    <w:name w:val="endnote text"/>
    <w:basedOn w:val="a"/>
    <w:rsid w:val="00D65E30"/>
    <w:rPr>
      <w:sz w:val="20"/>
      <w:szCs w:val="20"/>
    </w:rPr>
  </w:style>
  <w:style w:type="paragraph" w:styleId="aff5">
    <w:name w:val="No Spacing"/>
    <w:uiPriority w:val="1"/>
    <w:qFormat/>
    <w:rsid w:val="00D65E30"/>
    <w:rPr>
      <w:rFonts w:ascii="Calibri" w:hAnsi="Calibri"/>
      <w:sz w:val="22"/>
      <w:szCs w:val="22"/>
      <w:lang w:eastAsia="ru-RU"/>
    </w:rPr>
  </w:style>
  <w:style w:type="paragraph" w:customStyle="1" w:styleId="ConsPlusNonformat">
    <w:name w:val="ConsPlusNonformat"/>
    <w:uiPriority w:val="99"/>
    <w:qFormat/>
    <w:rsid w:val="00D65E30"/>
    <w:pPr>
      <w:widowControl w:val="0"/>
    </w:pPr>
    <w:rPr>
      <w:rFonts w:ascii="Courier New" w:hAnsi="Courier New" w:cs="Courier New"/>
      <w:sz w:val="24"/>
      <w:lang w:eastAsia="ru-RU"/>
    </w:rPr>
  </w:style>
  <w:style w:type="paragraph" w:customStyle="1" w:styleId="P16">
    <w:name w:val="P16"/>
    <w:basedOn w:val="a"/>
    <w:qFormat/>
    <w:rsid w:val="00D65E30"/>
    <w:pPr>
      <w:widowControl w:val="0"/>
      <w:jc w:val="center"/>
    </w:pPr>
    <w:rPr>
      <w:rFonts w:eastAsia="SimSun1"/>
      <w:b/>
      <w:szCs w:val="20"/>
    </w:rPr>
  </w:style>
  <w:style w:type="paragraph" w:customStyle="1" w:styleId="P59">
    <w:name w:val="P59"/>
    <w:basedOn w:val="a"/>
    <w:qFormat/>
    <w:rsid w:val="00D65E30"/>
    <w:pPr>
      <w:widowControl w:val="0"/>
      <w:tabs>
        <w:tab w:val="left" w:pos="-3420"/>
      </w:tabs>
      <w:jc w:val="center"/>
    </w:pPr>
    <w:rPr>
      <w:szCs w:val="20"/>
    </w:rPr>
  </w:style>
  <w:style w:type="paragraph" w:customStyle="1" w:styleId="P61">
    <w:name w:val="P61"/>
    <w:basedOn w:val="a"/>
    <w:qFormat/>
    <w:rsid w:val="00D65E30"/>
    <w:pPr>
      <w:widowControl w:val="0"/>
      <w:tabs>
        <w:tab w:val="left" w:pos="-3420"/>
      </w:tabs>
      <w:jc w:val="center"/>
    </w:pPr>
    <w:rPr>
      <w:sz w:val="28"/>
      <w:szCs w:val="20"/>
    </w:rPr>
  </w:style>
  <w:style w:type="paragraph" w:customStyle="1" w:styleId="P103">
    <w:name w:val="P103"/>
    <w:basedOn w:val="a"/>
    <w:qFormat/>
    <w:rsid w:val="00D65E30"/>
    <w:pPr>
      <w:widowControl w:val="0"/>
      <w:tabs>
        <w:tab w:val="left" w:pos="6054"/>
      </w:tabs>
      <w:ind w:left="5760"/>
    </w:pPr>
    <w:rPr>
      <w:szCs w:val="20"/>
    </w:rPr>
  </w:style>
  <w:style w:type="paragraph" w:styleId="30">
    <w:name w:val="Body Text Indent 3"/>
    <w:basedOn w:val="a"/>
    <w:qFormat/>
    <w:rsid w:val="00D65E30"/>
    <w:pPr>
      <w:spacing w:after="120"/>
      <w:ind w:left="283"/>
    </w:pPr>
    <w:rPr>
      <w:sz w:val="16"/>
      <w:szCs w:val="16"/>
    </w:rPr>
  </w:style>
  <w:style w:type="paragraph" w:customStyle="1" w:styleId="formattext">
    <w:name w:val="formattext"/>
    <w:basedOn w:val="a"/>
    <w:qFormat/>
    <w:rsid w:val="00D65E30"/>
    <w:pPr>
      <w:spacing w:beforeAutospacing="1" w:afterAutospacing="1"/>
    </w:pPr>
  </w:style>
  <w:style w:type="paragraph" w:customStyle="1" w:styleId="Default">
    <w:name w:val="Default"/>
    <w:qFormat/>
    <w:rsid w:val="00D65E30"/>
    <w:rPr>
      <w:rFonts w:eastAsia="Calibri"/>
      <w:color w:val="000000"/>
      <w:sz w:val="24"/>
      <w:szCs w:val="24"/>
      <w:lang w:eastAsia="en-US"/>
    </w:rPr>
  </w:style>
  <w:style w:type="paragraph" w:styleId="HTML0">
    <w:name w:val="HTML Preformatted"/>
    <w:basedOn w:val="a"/>
    <w:uiPriority w:val="99"/>
    <w:unhideWhenUsed/>
    <w:qFormat/>
    <w:rsid w:val="00D65E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ff6">
    <w:name w:val="МУ Обычный стиль"/>
    <w:basedOn w:val="a"/>
    <w:autoRedefine/>
    <w:qFormat/>
    <w:rsid w:val="00D65E30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qFormat/>
    <w:rsid w:val="00D65E30"/>
    <w:rPr>
      <w:rFonts w:eastAsia="Calibri"/>
      <w:sz w:val="28"/>
      <w:szCs w:val="28"/>
    </w:rPr>
  </w:style>
  <w:style w:type="paragraph" w:styleId="aff7">
    <w:name w:val="Revision"/>
    <w:uiPriority w:val="99"/>
    <w:semiHidden/>
    <w:qFormat/>
    <w:rsid w:val="00D65E30"/>
    <w:rPr>
      <w:sz w:val="24"/>
      <w:szCs w:val="24"/>
      <w:lang w:eastAsia="ru-RU"/>
    </w:rPr>
  </w:style>
  <w:style w:type="paragraph" w:styleId="aff8">
    <w:name w:val="Title"/>
    <w:basedOn w:val="a"/>
    <w:next w:val="a"/>
    <w:qFormat/>
    <w:rsid w:val="00D65E3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aff9">
    <w:name w:val="TOC Heading"/>
    <w:basedOn w:val="1"/>
    <w:next w:val="a"/>
    <w:uiPriority w:val="39"/>
    <w:unhideWhenUsed/>
    <w:qFormat/>
    <w:rsid w:val="00D65E30"/>
    <w:pPr>
      <w:keepNext/>
      <w:keepLines/>
      <w:spacing w:before="480" w:beforeAutospacing="0" w:after="280" w:afterAutospacing="0" w:line="276" w:lineRule="auto"/>
    </w:pPr>
    <w:rPr>
      <w:rFonts w:ascii="Calibri Light" w:eastAsia="DengXian Light" w:hAnsi="Calibri Light"/>
      <w:color w:val="2F5496"/>
      <w:sz w:val="28"/>
      <w:szCs w:val="28"/>
    </w:rPr>
  </w:style>
  <w:style w:type="paragraph" w:styleId="31">
    <w:name w:val="toc 3"/>
    <w:basedOn w:val="a"/>
    <w:next w:val="a"/>
    <w:autoRedefine/>
    <w:uiPriority w:val="39"/>
    <w:rsid w:val="00D65E30"/>
    <w:pPr>
      <w:ind w:left="480"/>
    </w:pPr>
    <w:rPr>
      <w:rFonts w:ascii="Calibri" w:hAnsi="Calibri" w:cs="Calibri"/>
      <w:sz w:val="20"/>
    </w:rPr>
  </w:style>
  <w:style w:type="paragraph" w:styleId="16">
    <w:name w:val="toc 1"/>
    <w:basedOn w:val="a"/>
    <w:next w:val="a"/>
    <w:autoRedefine/>
    <w:uiPriority w:val="39"/>
    <w:rsid w:val="00D65E30"/>
    <w:pPr>
      <w:spacing w:before="120"/>
    </w:pPr>
    <w:rPr>
      <w:rFonts w:ascii="Calibri" w:hAnsi="Calibri" w:cs="Calibri"/>
      <w:b/>
      <w:bCs/>
      <w:i/>
      <w:iCs/>
      <w:szCs w:val="28"/>
    </w:rPr>
  </w:style>
  <w:style w:type="paragraph" w:styleId="23">
    <w:name w:val="toc 2"/>
    <w:basedOn w:val="a"/>
    <w:next w:val="a"/>
    <w:autoRedefine/>
    <w:uiPriority w:val="39"/>
    <w:rsid w:val="00D65E30"/>
    <w:pPr>
      <w:spacing w:before="120"/>
      <w:ind w:left="240"/>
    </w:pPr>
    <w:rPr>
      <w:rFonts w:ascii="Calibri" w:hAnsi="Calibri" w:cs="Calibri"/>
      <w:b/>
      <w:bCs/>
      <w:sz w:val="22"/>
      <w:szCs w:val="26"/>
    </w:rPr>
  </w:style>
  <w:style w:type="paragraph" w:styleId="4">
    <w:name w:val="toc 4"/>
    <w:basedOn w:val="a"/>
    <w:next w:val="a"/>
    <w:autoRedefine/>
    <w:rsid w:val="00D65E30"/>
    <w:pPr>
      <w:ind w:left="720"/>
    </w:pPr>
    <w:rPr>
      <w:rFonts w:ascii="Calibri" w:hAnsi="Calibri" w:cs="Calibri"/>
      <w:sz w:val="20"/>
    </w:rPr>
  </w:style>
  <w:style w:type="paragraph" w:styleId="5">
    <w:name w:val="toc 5"/>
    <w:basedOn w:val="a"/>
    <w:next w:val="a"/>
    <w:autoRedefine/>
    <w:rsid w:val="00D65E30"/>
    <w:pPr>
      <w:ind w:left="960"/>
    </w:pPr>
    <w:rPr>
      <w:rFonts w:ascii="Calibri" w:hAnsi="Calibri" w:cs="Calibri"/>
      <w:sz w:val="20"/>
    </w:rPr>
  </w:style>
  <w:style w:type="paragraph" w:styleId="6">
    <w:name w:val="toc 6"/>
    <w:basedOn w:val="a"/>
    <w:next w:val="a"/>
    <w:autoRedefine/>
    <w:rsid w:val="00D65E30"/>
    <w:pPr>
      <w:ind w:left="1200"/>
    </w:pPr>
    <w:rPr>
      <w:rFonts w:ascii="Calibri" w:hAnsi="Calibri" w:cs="Calibri"/>
      <w:sz w:val="20"/>
    </w:rPr>
  </w:style>
  <w:style w:type="paragraph" w:styleId="7">
    <w:name w:val="toc 7"/>
    <w:basedOn w:val="a"/>
    <w:next w:val="a"/>
    <w:autoRedefine/>
    <w:rsid w:val="00D65E30"/>
    <w:pPr>
      <w:ind w:left="1440"/>
    </w:pPr>
    <w:rPr>
      <w:rFonts w:ascii="Calibri" w:hAnsi="Calibri" w:cs="Calibri"/>
      <w:sz w:val="20"/>
    </w:rPr>
  </w:style>
  <w:style w:type="paragraph" w:styleId="80">
    <w:name w:val="toc 8"/>
    <w:basedOn w:val="a"/>
    <w:next w:val="a"/>
    <w:autoRedefine/>
    <w:rsid w:val="00D65E30"/>
    <w:pPr>
      <w:ind w:left="1680"/>
    </w:pPr>
    <w:rPr>
      <w:rFonts w:ascii="Calibri" w:hAnsi="Calibri" w:cs="Calibri"/>
      <w:sz w:val="20"/>
    </w:rPr>
  </w:style>
  <w:style w:type="paragraph" w:styleId="9">
    <w:name w:val="toc 9"/>
    <w:basedOn w:val="a"/>
    <w:next w:val="a"/>
    <w:autoRedefine/>
    <w:rsid w:val="00D65E30"/>
    <w:pPr>
      <w:ind w:left="1920"/>
    </w:pPr>
    <w:rPr>
      <w:rFonts w:ascii="Calibri" w:hAnsi="Calibri" w:cs="Calibri"/>
      <w:sz w:val="20"/>
    </w:rPr>
  </w:style>
  <w:style w:type="table" w:styleId="affa">
    <w:name w:val="Table Grid"/>
    <w:basedOn w:val="a1"/>
    <w:uiPriority w:val="59"/>
    <w:rsid w:val="00D65E30"/>
    <w:rPr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b">
    <w:name w:val="Hyperlink"/>
    <w:basedOn w:val="a0"/>
    <w:uiPriority w:val="99"/>
    <w:unhideWhenUsed/>
    <w:rsid w:val="002A5F13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35E2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Autospacing="1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uiPriority w:val="99"/>
    <w:qFormat/>
    <w:locked/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customStyle="1" w:styleId="a5">
    <w:name w:val="Верхний колонтитул Знак"/>
    <w:uiPriority w:val="99"/>
    <w:qFormat/>
    <w:locked/>
    <w:rPr>
      <w:sz w:val="24"/>
      <w:szCs w:val="24"/>
    </w:rPr>
  </w:style>
  <w:style w:type="character" w:styleId="a6">
    <w:name w:val="page number"/>
    <w:basedOn w:val="a0"/>
    <w:uiPriority w:val="99"/>
    <w:qFormat/>
  </w:style>
  <w:style w:type="character" w:customStyle="1" w:styleId="-">
    <w:name w:val="Интернет-ссылка"/>
    <w:basedOn w:val="a0"/>
    <w:uiPriority w:val="99"/>
    <w:rPr>
      <w:color w:val="0563C1" w:themeColor="hyperlink"/>
      <w:u w:val="single"/>
    </w:rPr>
  </w:style>
  <w:style w:type="character" w:customStyle="1" w:styleId="a7">
    <w:name w:val="Текст выноски Знак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uiPriority w:val="99"/>
    <w:qFormat/>
    <w:locked/>
    <w:rPr>
      <w:color w:val="000000"/>
      <w:sz w:val="24"/>
      <w:szCs w:val="24"/>
    </w:rPr>
  </w:style>
  <w:style w:type="character" w:styleId="a9">
    <w:name w:val="annotation reference"/>
    <w:uiPriority w:val="99"/>
    <w:qFormat/>
    <w:rPr>
      <w:sz w:val="18"/>
      <w:szCs w:val="18"/>
    </w:rPr>
  </w:style>
  <w:style w:type="character" w:customStyle="1" w:styleId="aa">
    <w:name w:val="Текст примечания Знак"/>
    <w:uiPriority w:val="99"/>
    <w:qFormat/>
    <w:rPr>
      <w:sz w:val="24"/>
      <w:szCs w:val="24"/>
    </w:rPr>
  </w:style>
  <w:style w:type="character" w:customStyle="1" w:styleId="ab">
    <w:name w:val="Тема примечания Знак"/>
    <w:uiPriority w:val="99"/>
    <w:qFormat/>
    <w:rPr>
      <w:b/>
      <w:bCs/>
      <w:sz w:val="24"/>
      <w:szCs w:val="24"/>
    </w:rPr>
  </w:style>
  <w:style w:type="character" w:customStyle="1" w:styleId="ac">
    <w:name w:val="Посещённая гиперссылка"/>
    <w:uiPriority w:val="99"/>
    <w:qFormat/>
    <w:rPr>
      <w:color w:val="800080"/>
      <w:u w:val="single"/>
    </w:rPr>
  </w:style>
  <w:style w:type="character" w:customStyle="1" w:styleId="ad">
    <w:name w:val="Основной текст Знак"/>
    <w:qFormat/>
    <w:rPr>
      <w:sz w:val="28"/>
    </w:rPr>
  </w:style>
  <w:style w:type="character" w:customStyle="1" w:styleId="11">
    <w:name w:val="Тема примечания Знак1"/>
    <w:uiPriority w:val="99"/>
    <w:qFormat/>
    <w:locked/>
    <w:rPr>
      <w:rFonts w:cs="Times New Roman"/>
      <w:b/>
      <w:bCs/>
      <w:sz w:val="24"/>
      <w:szCs w:val="24"/>
    </w:rPr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character" w:customStyle="1" w:styleId="ConsPlusNormal">
    <w:name w:val="ConsPlusNormal Знак"/>
    <w:qFormat/>
    <w:locked/>
    <w:rPr>
      <w:sz w:val="28"/>
      <w:szCs w:val="28"/>
    </w:rPr>
  </w:style>
  <w:style w:type="character" w:customStyle="1" w:styleId="ae">
    <w:name w:val="Нижний колонтитул Знак"/>
    <w:uiPriority w:val="99"/>
    <w:qFormat/>
    <w:rPr>
      <w:sz w:val="24"/>
      <w:szCs w:val="24"/>
    </w:rPr>
  </w:style>
  <w:style w:type="character" w:customStyle="1" w:styleId="af">
    <w:name w:val="Текст концевой сноски Знак"/>
    <w:basedOn w:val="a0"/>
    <w:qFormat/>
  </w:style>
  <w:style w:type="character" w:customStyle="1" w:styleId="af0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3">
    <w:name w:val="T3"/>
    <w:qFormat/>
    <w:rPr>
      <w:sz w:val="24"/>
    </w:rPr>
  </w:style>
  <w:style w:type="character" w:customStyle="1" w:styleId="10">
    <w:name w:val="Заголовок 1 Знак"/>
    <w:link w:val="1"/>
    <w:uiPriority w:val="9"/>
    <w:qFormat/>
    <w:rPr>
      <w:b/>
      <w:bCs/>
      <w:sz w:val="48"/>
      <w:szCs w:val="48"/>
    </w:rPr>
  </w:style>
  <w:style w:type="character" w:customStyle="1" w:styleId="3">
    <w:name w:val="Основной текст с отступом 3 Знак"/>
    <w:qFormat/>
    <w:rPr>
      <w:sz w:val="16"/>
      <w:szCs w:val="16"/>
    </w:rPr>
  </w:style>
  <w:style w:type="character" w:customStyle="1" w:styleId="HTML">
    <w:name w:val="Стандартный HTML Знак"/>
    <w:uiPriority w:val="99"/>
    <w:qFormat/>
    <w:rPr>
      <w:rFonts w:ascii="Courier New" w:hAnsi="Courier New" w:cs="Courier New"/>
    </w:rPr>
  </w:style>
  <w:style w:type="character" w:customStyle="1" w:styleId="blk">
    <w:name w:val="blk"/>
    <w:qFormat/>
  </w:style>
  <w:style w:type="character" w:customStyle="1" w:styleId="af1">
    <w:name w:val="Абзац списка Знак"/>
    <w:uiPriority w:val="34"/>
    <w:qFormat/>
    <w:locked/>
    <w:rPr>
      <w:sz w:val="24"/>
      <w:szCs w:val="24"/>
    </w:rPr>
  </w:style>
  <w:style w:type="character" w:customStyle="1" w:styleId="af2">
    <w:name w:val="Название Знак"/>
    <w:qFormat/>
    <w:rPr>
      <w:rFonts w:ascii="Calibri Light" w:hAnsi="Calibri Light"/>
      <w:b/>
      <w:bCs/>
      <w:sz w:val="32"/>
      <w:szCs w:val="32"/>
    </w:rPr>
  </w:style>
  <w:style w:type="character" w:styleId="af3">
    <w:name w:val="Emphasis"/>
    <w:qFormat/>
    <w:rPr>
      <w:i/>
      <w:iCs/>
    </w:rPr>
  </w:style>
  <w:style w:type="character" w:customStyle="1" w:styleId="ng-scope">
    <w:name w:val="ng-scope"/>
    <w:qFormat/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4">
    <w:name w:val="Цветовое выделение"/>
    <w:uiPriority w:val="99"/>
    <w:qFormat/>
    <w:rPr>
      <w:b/>
      <w:color w:val="26282F"/>
    </w:rPr>
  </w:style>
  <w:style w:type="paragraph" w:customStyle="1" w:styleId="13">
    <w:name w:val="Заголовок1"/>
    <w:basedOn w:val="a"/>
    <w:next w:val="af5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f5">
    <w:name w:val="Body Text"/>
    <w:basedOn w:val="a"/>
    <w:pPr>
      <w:jc w:val="both"/>
    </w:pPr>
    <w:rPr>
      <w:sz w:val="28"/>
      <w:szCs w:val="20"/>
    </w:rPr>
  </w:style>
  <w:style w:type="paragraph" w:styleId="af6">
    <w:name w:val="List"/>
    <w:basedOn w:val="af5"/>
    <w:rPr>
      <w:rFonts w:ascii="PT Sans" w:hAnsi="PT Sans" w:cs="Noto Sans Devanagari"/>
    </w:rPr>
  </w:style>
  <w:style w:type="paragraph" w:styleId="af7">
    <w:name w:val="caption"/>
    <w:basedOn w:val="a"/>
    <w:qFormat/>
    <w:pPr>
      <w:spacing w:before="120" w:after="120"/>
    </w:pPr>
    <w:rPr>
      <w:rFonts w:ascii="PT Sans" w:hAnsi="PT Sans" w:cs="Noto Sans Devanagari"/>
      <w:i/>
      <w:iCs/>
    </w:rPr>
  </w:style>
  <w:style w:type="paragraph" w:styleId="af8">
    <w:name w:val="index heading"/>
    <w:basedOn w:val="a"/>
    <w:qFormat/>
    <w:rPr>
      <w:rFonts w:ascii="PT Sans" w:hAnsi="PT Sans" w:cs="Noto Sans Devanagari"/>
    </w:rPr>
  </w:style>
  <w:style w:type="paragraph" w:customStyle="1" w:styleId="14">
    <w:name w:val="Заголовок1"/>
    <w:basedOn w:val="a"/>
    <w:next w:val="af5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f9">
    <w:name w:val="footnote text"/>
    <w:basedOn w:val="a"/>
    <w:uiPriority w:val="99"/>
    <w:rPr>
      <w:sz w:val="20"/>
      <w:szCs w:val="20"/>
    </w:rPr>
  </w:style>
  <w:style w:type="paragraph" w:customStyle="1" w:styleId="afa">
    <w:name w:val="Верхний и нижний колонтитулы"/>
    <w:basedOn w:val="a"/>
    <w:qFormat/>
  </w:style>
  <w:style w:type="paragraph" w:styleId="afb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c">
    <w:name w:val="Balloon Text"/>
    <w:basedOn w:val="a"/>
    <w:uiPriority w:val="99"/>
    <w:semiHidden/>
    <w:qFormat/>
    <w:rPr>
      <w:rFonts w:ascii="Tahoma" w:hAnsi="Tahoma"/>
      <w:sz w:val="16"/>
      <w:szCs w:val="16"/>
    </w:rPr>
  </w:style>
  <w:style w:type="paragraph" w:styleId="afd">
    <w:name w:val="Normal (Web)"/>
    <w:basedOn w:val="a"/>
    <w:uiPriority w:val="99"/>
    <w:unhideWhenUsed/>
    <w:qFormat/>
    <w:pPr>
      <w:spacing w:beforeAutospacing="1" w:afterAutospacing="1"/>
    </w:pPr>
    <w:rPr>
      <w:color w:val="000000"/>
    </w:rPr>
  </w:style>
  <w:style w:type="paragraph" w:customStyle="1" w:styleId="1-21">
    <w:name w:val="Средняя сетка 1 - Акцент 21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e">
    <w:name w:val="annotation text"/>
    <w:basedOn w:val="a"/>
    <w:uiPriority w:val="99"/>
    <w:qFormat/>
  </w:style>
  <w:style w:type="paragraph" w:styleId="aff">
    <w:name w:val="annotation subject"/>
    <w:basedOn w:val="afe"/>
    <w:next w:val="afe"/>
    <w:uiPriority w:val="99"/>
    <w:qFormat/>
    <w:rPr>
      <w:b/>
      <w:bCs/>
    </w:rPr>
  </w:style>
  <w:style w:type="paragraph" w:customStyle="1" w:styleId="aff0">
    <w:name w:val="Знак Знак Знак Знак"/>
    <w:basedOn w:val="a"/>
    <w:qFormat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Абзац списка1"/>
    <w:basedOn w:val="a"/>
    <w:qFormat/>
    <w:pPr>
      <w:ind w:left="720"/>
    </w:pPr>
    <w:rPr>
      <w:szCs w:val="20"/>
    </w:rPr>
  </w:style>
  <w:style w:type="paragraph" w:customStyle="1" w:styleId="-11">
    <w:name w:val="Цветная заливка - Акцент 11"/>
    <w:uiPriority w:val="71"/>
    <w:qFormat/>
    <w:rPr>
      <w:sz w:val="24"/>
      <w:szCs w:val="24"/>
      <w:lang w:eastAsia="ru-RU"/>
    </w:rPr>
  </w:style>
  <w:style w:type="paragraph" w:customStyle="1" w:styleId="aff1">
    <w:name w:val="÷¬__ ÷¬__ ÷¬__ ÷¬__"/>
    <w:basedOn w:val="a"/>
    <w:qFormat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22">
    <w:name w:val="Body Text Indent 2"/>
    <w:basedOn w:val="a"/>
    <w:qFormat/>
    <w:pPr>
      <w:spacing w:after="120" w:line="480" w:lineRule="auto"/>
      <w:ind w:left="283"/>
    </w:pPr>
  </w:style>
  <w:style w:type="paragraph" w:customStyle="1" w:styleId="ConsPlusNormal0">
    <w:name w:val="ConsPlusNormal"/>
    <w:qFormat/>
    <w:rPr>
      <w:sz w:val="28"/>
      <w:szCs w:val="28"/>
      <w:lang w:eastAsia="ru-RU"/>
    </w:rPr>
  </w:style>
  <w:style w:type="paragraph" w:styleId="aff2">
    <w:name w:val="List Paragraph"/>
    <w:basedOn w:val="a"/>
    <w:uiPriority w:val="34"/>
    <w:qFormat/>
    <w:pPr>
      <w:ind w:left="708"/>
    </w:pPr>
  </w:style>
  <w:style w:type="paragraph" w:customStyle="1" w:styleId="ConsPlusCell">
    <w:name w:val="ConsPlusCell"/>
    <w:uiPriority w:val="99"/>
    <w:qFormat/>
    <w:pPr>
      <w:widowControl w:val="0"/>
    </w:pPr>
    <w:rPr>
      <w:rFonts w:ascii="Calibri" w:hAnsi="Calibri" w:cs="Calibri"/>
      <w:sz w:val="22"/>
      <w:szCs w:val="22"/>
      <w:lang w:eastAsia="ru-RU"/>
    </w:rPr>
  </w:style>
  <w:style w:type="paragraph" w:styleId="aff3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f4">
    <w:name w:val="endnote text"/>
    <w:basedOn w:val="a"/>
    <w:rPr>
      <w:sz w:val="20"/>
      <w:szCs w:val="20"/>
    </w:rPr>
  </w:style>
  <w:style w:type="paragraph" w:styleId="aff5">
    <w:name w:val="No Spacing"/>
    <w:uiPriority w:val="1"/>
    <w:qFormat/>
    <w:rPr>
      <w:rFonts w:ascii="Calibri" w:hAnsi="Calibri"/>
      <w:sz w:val="22"/>
      <w:szCs w:val="22"/>
      <w:lang w:eastAsia="ru-RU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hAnsi="Courier New" w:cs="Courier New"/>
      <w:sz w:val="24"/>
      <w:lang w:eastAsia="ru-RU"/>
    </w:rPr>
  </w:style>
  <w:style w:type="paragraph" w:customStyle="1" w:styleId="P16">
    <w:name w:val="P16"/>
    <w:basedOn w:val="a"/>
    <w:qFormat/>
    <w:pPr>
      <w:widowControl w:val="0"/>
      <w:jc w:val="center"/>
    </w:pPr>
    <w:rPr>
      <w:rFonts w:eastAsia="SimSun1"/>
      <w:b/>
      <w:szCs w:val="20"/>
    </w:rPr>
  </w:style>
  <w:style w:type="paragraph" w:customStyle="1" w:styleId="P59">
    <w:name w:val="P59"/>
    <w:basedOn w:val="a"/>
    <w:qFormat/>
    <w:pPr>
      <w:widowControl w:val="0"/>
      <w:tabs>
        <w:tab w:val="left" w:pos="-3420"/>
      </w:tabs>
      <w:jc w:val="center"/>
    </w:pPr>
    <w:rPr>
      <w:szCs w:val="20"/>
    </w:rPr>
  </w:style>
  <w:style w:type="paragraph" w:customStyle="1" w:styleId="P61">
    <w:name w:val="P61"/>
    <w:basedOn w:val="a"/>
    <w:qFormat/>
    <w:pPr>
      <w:widowControl w:val="0"/>
      <w:tabs>
        <w:tab w:val="left" w:pos="-3420"/>
      </w:tabs>
      <w:jc w:val="center"/>
    </w:pPr>
    <w:rPr>
      <w:sz w:val="28"/>
      <w:szCs w:val="20"/>
    </w:rPr>
  </w:style>
  <w:style w:type="paragraph" w:customStyle="1" w:styleId="P103">
    <w:name w:val="P103"/>
    <w:basedOn w:val="a"/>
    <w:qFormat/>
    <w:pPr>
      <w:widowControl w:val="0"/>
      <w:tabs>
        <w:tab w:val="left" w:pos="6054"/>
      </w:tabs>
      <w:ind w:left="5760"/>
    </w:pPr>
    <w:rPr>
      <w:szCs w:val="20"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formattext">
    <w:name w:val="formattext"/>
    <w:basedOn w:val="a"/>
    <w:qFormat/>
    <w:pPr>
      <w:spacing w:beforeAutospacing="1" w:afterAutospacing="1"/>
    </w:pPr>
  </w:style>
  <w:style w:type="paragraph" w:customStyle="1" w:styleId="Default">
    <w:name w:val="Default"/>
    <w:qFormat/>
    <w:rPr>
      <w:rFonts w:eastAsia="Calibri"/>
      <w:color w:val="000000"/>
      <w:sz w:val="24"/>
      <w:szCs w:val="24"/>
      <w:lang w:eastAsia="en-US"/>
    </w:rPr>
  </w:style>
  <w:style w:type="paragraph" w:styleId="HTML0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ff6">
    <w:name w:val="МУ Обычный стиль"/>
    <w:basedOn w:val="a"/>
    <w:autoRedefine/>
    <w:qFormat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qFormat/>
    <w:rPr>
      <w:rFonts w:eastAsia="Calibri"/>
      <w:sz w:val="28"/>
      <w:szCs w:val="28"/>
    </w:rPr>
  </w:style>
  <w:style w:type="paragraph" w:styleId="aff7">
    <w:name w:val="Revision"/>
    <w:uiPriority w:val="99"/>
    <w:semiHidden/>
    <w:qFormat/>
    <w:rPr>
      <w:sz w:val="24"/>
      <w:szCs w:val="24"/>
      <w:lang w:eastAsia="ru-RU"/>
    </w:rPr>
  </w:style>
  <w:style w:type="paragraph" w:styleId="aff8">
    <w:name w:val="Title"/>
    <w:basedOn w:val="a"/>
    <w:next w:val="a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aff9">
    <w:name w:val="TOC Heading"/>
    <w:basedOn w:val="1"/>
    <w:next w:val="a"/>
    <w:uiPriority w:val="39"/>
    <w:unhideWhenUsed/>
    <w:qFormat/>
    <w:pPr>
      <w:keepNext/>
      <w:keepLines/>
      <w:spacing w:before="480" w:beforeAutospacing="0" w:after="280" w:afterAutospacing="0" w:line="276" w:lineRule="auto"/>
    </w:pPr>
    <w:rPr>
      <w:rFonts w:ascii="Calibri Light" w:eastAsia="DengXian Light" w:hAnsi="Calibri Light"/>
      <w:color w:val="2F5496"/>
      <w:sz w:val="28"/>
      <w:szCs w:val="28"/>
    </w:rPr>
  </w:style>
  <w:style w:type="paragraph" w:styleId="31">
    <w:name w:val="toc 3"/>
    <w:basedOn w:val="a"/>
    <w:next w:val="a"/>
    <w:autoRedefine/>
    <w:uiPriority w:val="39"/>
    <w:pPr>
      <w:ind w:left="480"/>
    </w:pPr>
    <w:rPr>
      <w:rFonts w:ascii="Calibri" w:hAnsi="Calibri" w:cs="Calibri"/>
      <w:sz w:val="20"/>
    </w:rPr>
  </w:style>
  <w:style w:type="paragraph" w:styleId="16">
    <w:name w:val="toc 1"/>
    <w:basedOn w:val="a"/>
    <w:next w:val="a"/>
    <w:autoRedefine/>
    <w:uiPriority w:val="39"/>
    <w:pPr>
      <w:spacing w:before="120"/>
    </w:pPr>
    <w:rPr>
      <w:rFonts w:ascii="Calibri" w:hAnsi="Calibri" w:cs="Calibri"/>
      <w:b/>
      <w:bCs/>
      <w:i/>
      <w:iCs/>
      <w:szCs w:val="28"/>
    </w:rPr>
  </w:style>
  <w:style w:type="paragraph" w:styleId="23">
    <w:name w:val="toc 2"/>
    <w:basedOn w:val="a"/>
    <w:next w:val="a"/>
    <w:autoRedefine/>
    <w:uiPriority w:val="39"/>
    <w:pPr>
      <w:spacing w:before="120"/>
      <w:ind w:left="240"/>
    </w:pPr>
    <w:rPr>
      <w:rFonts w:ascii="Calibri" w:hAnsi="Calibri" w:cs="Calibri"/>
      <w:b/>
      <w:bCs/>
      <w:sz w:val="22"/>
      <w:szCs w:val="26"/>
    </w:rPr>
  </w:style>
  <w:style w:type="paragraph" w:styleId="4">
    <w:name w:val="toc 4"/>
    <w:basedOn w:val="a"/>
    <w:next w:val="a"/>
    <w:autoRedefine/>
    <w:pPr>
      <w:ind w:left="720"/>
    </w:pPr>
    <w:rPr>
      <w:rFonts w:ascii="Calibri" w:hAnsi="Calibri" w:cs="Calibri"/>
      <w:sz w:val="20"/>
    </w:rPr>
  </w:style>
  <w:style w:type="paragraph" w:styleId="5">
    <w:name w:val="toc 5"/>
    <w:basedOn w:val="a"/>
    <w:next w:val="a"/>
    <w:autoRedefine/>
    <w:pPr>
      <w:ind w:left="960"/>
    </w:pPr>
    <w:rPr>
      <w:rFonts w:ascii="Calibri" w:hAnsi="Calibri" w:cs="Calibri"/>
      <w:sz w:val="20"/>
    </w:rPr>
  </w:style>
  <w:style w:type="paragraph" w:styleId="6">
    <w:name w:val="toc 6"/>
    <w:basedOn w:val="a"/>
    <w:next w:val="a"/>
    <w:autoRedefine/>
    <w:pPr>
      <w:ind w:left="1200"/>
    </w:pPr>
    <w:rPr>
      <w:rFonts w:ascii="Calibri" w:hAnsi="Calibri" w:cs="Calibri"/>
      <w:sz w:val="20"/>
    </w:rPr>
  </w:style>
  <w:style w:type="paragraph" w:styleId="7">
    <w:name w:val="toc 7"/>
    <w:basedOn w:val="a"/>
    <w:next w:val="a"/>
    <w:autoRedefine/>
    <w:pPr>
      <w:ind w:left="1440"/>
    </w:pPr>
    <w:rPr>
      <w:rFonts w:ascii="Calibri" w:hAnsi="Calibri" w:cs="Calibri"/>
      <w:sz w:val="20"/>
    </w:rPr>
  </w:style>
  <w:style w:type="paragraph" w:styleId="80">
    <w:name w:val="toc 8"/>
    <w:basedOn w:val="a"/>
    <w:next w:val="a"/>
    <w:autoRedefine/>
    <w:pPr>
      <w:ind w:left="1680"/>
    </w:pPr>
    <w:rPr>
      <w:rFonts w:ascii="Calibri" w:hAnsi="Calibri" w:cs="Calibri"/>
      <w:sz w:val="20"/>
    </w:rPr>
  </w:style>
  <w:style w:type="paragraph" w:styleId="9">
    <w:name w:val="toc 9"/>
    <w:basedOn w:val="a"/>
    <w:next w:val="a"/>
    <w:autoRedefine/>
    <w:pPr>
      <w:ind w:left="1920"/>
    </w:pPr>
    <w:rPr>
      <w:rFonts w:ascii="Calibri" w:hAnsi="Calibri" w:cs="Calibri"/>
      <w:sz w:val="20"/>
    </w:rPr>
  </w:style>
  <w:style w:type="table" w:styleId="affa">
    <w:name w:val="Table Grid"/>
    <w:basedOn w:val="a1"/>
    <w:uiPriority w:val="59"/>
    <w:rPr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b">
    <w:name w:val="Hyperlink"/>
    <w:basedOn w:val="a0"/>
    <w:uiPriority w:val="99"/>
    <w:unhideWhenUsed/>
    <w:rsid w:val="002A5F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inbr.ru/" TargetMode="Externa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3" Type="http://schemas.microsoft.com/office/2007/relationships/stylesWithEffects" Target="stylesWithEffects.xml"/><Relationship Id="rId21" Type="http://schemas.openxmlformats.org/officeDocument/2006/relationships/header" Target="head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header" Target="header4.xml"/><Relationship Id="rId22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8536</TotalTime>
  <Pages>47</Pages>
  <Words>15617</Words>
  <Characters>89021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104430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dc:description/>
  <cp:lastModifiedBy>Алла Владимировна</cp:lastModifiedBy>
  <cp:revision>28</cp:revision>
  <cp:lastPrinted>2024-11-20T05:07:00Z</cp:lastPrinted>
  <dcterms:created xsi:type="dcterms:W3CDTF">2024-04-18T11:48:00Z</dcterms:created>
  <dcterms:modified xsi:type="dcterms:W3CDTF">2024-11-20T12:00:00Z</dcterms:modified>
  <dc:language>ru-RU</dc:language>
</cp:coreProperties>
</file>