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BB" w:rsidRPr="00973610" w:rsidRDefault="00E47803" w:rsidP="00973610">
      <w:pPr>
        <w:spacing w:after="0" w:line="240" w:lineRule="auto"/>
        <w:jc w:val="center"/>
        <w:rPr>
          <w:rFonts w:ascii="Georgia" w:hAnsi="Georgia" w:cs="Times New Roman"/>
          <w:b/>
          <w:color w:val="000000"/>
          <w:sz w:val="32"/>
          <w:szCs w:val="32"/>
          <w:shd w:val="clear" w:color="auto" w:fill="FFFFFF"/>
        </w:rPr>
      </w:pPr>
      <w:r w:rsidRPr="00973610">
        <w:rPr>
          <w:rFonts w:ascii="Georgia" w:hAnsi="Georgia" w:cs="Times New Roman"/>
          <w:b/>
          <w:sz w:val="32"/>
          <w:szCs w:val="32"/>
        </w:rPr>
        <w:t>Перечень нормативно-правовых актов по охране труда</w:t>
      </w:r>
      <w:r w:rsidRPr="00973610">
        <w:rPr>
          <w:rFonts w:ascii="Georgia" w:hAnsi="Georgia" w:cs="Times New Roman"/>
          <w:b/>
          <w:color w:val="000000"/>
          <w:sz w:val="32"/>
          <w:szCs w:val="32"/>
          <w:shd w:val="clear" w:color="auto" w:fill="FFFFFF"/>
        </w:rPr>
        <w:t xml:space="preserve">, </w:t>
      </w:r>
      <w:r w:rsidRPr="00973610">
        <w:rPr>
          <w:rFonts w:ascii="Georgia" w:hAnsi="Georgia" w:cs="Times New Roman"/>
          <w:b/>
          <w:sz w:val="32"/>
          <w:szCs w:val="32"/>
        </w:rPr>
        <w:t xml:space="preserve"> </w:t>
      </w:r>
      <w:proofErr w:type="gramStart"/>
      <w:r w:rsidRPr="00973610">
        <w:rPr>
          <w:rFonts w:ascii="Georgia" w:hAnsi="Georgia" w:cs="Times New Roman"/>
          <w:b/>
          <w:sz w:val="32"/>
          <w:szCs w:val="32"/>
        </w:rPr>
        <w:t>вступившие</w:t>
      </w:r>
      <w:proofErr w:type="gramEnd"/>
      <w:r w:rsidRPr="00973610">
        <w:rPr>
          <w:rFonts w:ascii="Georgia" w:hAnsi="Georgia" w:cs="Times New Roman"/>
          <w:b/>
          <w:sz w:val="32"/>
          <w:szCs w:val="32"/>
        </w:rPr>
        <w:t xml:space="preserve"> в силу с 1 сентября</w:t>
      </w:r>
    </w:p>
    <w:p w:rsidR="00E47803" w:rsidRPr="00973610" w:rsidRDefault="00E47803" w:rsidP="006E658A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</w:p>
    <w:p w:rsidR="00E47803" w:rsidRPr="00E47803" w:rsidRDefault="00E47803" w:rsidP="00E47803">
      <w:pPr>
        <w:shd w:val="clear" w:color="auto" w:fill="FFFFFF"/>
        <w:spacing w:after="240" w:line="480" w:lineRule="atLeast"/>
        <w:outlineLvl w:val="1"/>
        <w:rPr>
          <w:rFonts w:ascii="Georgia" w:eastAsia="Times New Roman" w:hAnsi="Georgia" w:cs="Times New Roman"/>
          <w:b/>
          <w:bCs/>
          <w:color w:val="0A0A0A"/>
          <w:sz w:val="28"/>
          <w:szCs w:val="28"/>
          <w:lang w:eastAsia="ru-RU"/>
        </w:rPr>
      </w:pPr>
      <w:r w:rsidRPr="00E47803">
        <w:rPr>
          <w:rFonts w:ascii="Georgia" w:eastAsia="Times New Roman" w:hAnsi="Georgia" w:cs="Times New Roman"/>
          <w:b/>
          <w:bCs/>
          <w:color w:val="0A0A0A"/>
          <w:sz w:val="28"/>
          <w:szCs w:val="28"/>
          <w:lang w:eastAsia="ru-RU"/>
        </w:rPr>
        <w:t xml:space="preserve">1. Обеспечение работников </w:t>
      </w:r>
      <w:proofErr w:type="gramStart"/>
      <w:r w:rsidRPr="00E47803">
        <w:rPr>
          <w:rFonts w:ascii="Georgia" w:eastAsia="Times New Roman" w:hAnsi="Georgia" w:cs="Times New Roman"/>
          <w:b/>
          <w:bCs/>
          <w:color w:val="0A0A0A"/>
          <w:sz w:val="28"/>
          <w:szCs w:val="28"/>
          <w:lang w:eastAsia="ru-RU"/>
        </w:rPr>
        <w:t>СИЗ</w:t>
      </w:r>
      <w:proofErr w:type="gramEnd"/>
      <w:r w:rsidRPr="00E47803">
        <w:rPr>
          <w:rFonts w:ascii="Georgia" w:eastAsia="Times New Roman" w:hAnsi="Georgia" w:cs="Times New Roman"/>
          <w:b/>
          <w:bCs/>
          <w:color w:val="0A0A0A"/>
          <w:sz w:val="28"/>
          <w:szCs w:val="28"/>
          <w:lang w:eastAsia="ru-RU"/>
        </w:rPr>
        <w:t xml:space="preserve"> и ДСИЗ</w:t>
      </w:r>
    </w:p>
    <w:p w:rsidR="00E47803" w:rsidRPr="00973610" w:rsidRDefault="004C0959" w:rsidP="00E478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E47803" w:rsidRPr="004C0959">
          <w:rPr>
            <w:rFonts w:ascii="Georgia" w:eastAsia="Times New Roman" w:hAnsi="Georgia" w:cs="Times New Roman"/>
            <w:b/>
            <w:bCs/>
            <w:color w:val="1F497D" w:themeColor="text2"/>
            <w:sz w:val="28"/>
            <w:szCs w:val="28"/>
            <w:bdr w:val="none" w:sz="0" w:space="0" w:color="auto" w:frame="1"/>
            <w:lang w:eastAsia="ru-RU"/>
          </w:rPr>
          <w:t>Приказ Минтруда от 29 октября 2021 г. № 766н «Об утверждении Правил обеспечения работников СИЗ и смывающими средствами»</w:t>
        </w:r>
      </w:hyperlink>
      <w:r w:rsidR="00E47803" w:rsidRPr="00450EC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устанавливает новые правила обеспечения работников средствами индивидуальной защиты и смывающими средствами</w:t>
      </w:r>
      <w:r w:rsidR="005249F7" w:rsidRPr="00450EC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E47803" w:rsidRPr="00973610" w:rsidRDefault="00E47803" w:rsidP="00E47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803" w:rsidRPr="00450EC4" w:rsidRDefault="004C0959" w:rsidP="00E4780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7" w:history="1">
        <w:r w:rsidR="00E47803" w:rsidRPr="004C0959">
          <w:rPr>
            <w:rFonts w:ascii="Georgia" w:eastAsia="Times New Roman" w:hAnsi="Georgia" w:cs="Times New Roman"/>
            <w:b/>
            <w:bCs/>
            <w:color w:val="1F497D" w:themeColor="text2"/>
            <w:sz w:val="28"/>
            <w:szCs w:val="28"/>
            <w:bdr w:val="none" w:sz="0" w:space="0" w:color="auto" w:frame="1"/>
            <w:lang w:eastAsia="ru-RU"/>
          </w:rPr>
          <w:t>Приказ Минтруда от 29 октября 2021 г. № 767н «Об утверждении Единых типовых норм выдачи СИЗ и смывающих средств»</w:t>
        </w:r>
      </w:hyperlink>
      <w:r w:rsidR="00E47803" w:rsidRPr="00450EC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устанавливает новые единые типовые нормы выдачи средств индивидуальной защиты и смывающих средств.</w:t>
      </w:r>
    </w:p>
    <w:p w:rsidR="00E47803" w:rsidRPr="00973610" w:rsidRDefault="00E47803" w:rsidP="00E47803">
      <w:pPr>
        <w:shd w:val="clear" w:color="auto" w:fill="FFFFFF"/>
        <w:spacing w:before="360" w:after="240" w:line="420" w:lineRule="atLeast"/>
        <w:outlineLvl w:val="2"/>
        <w:rPr>
          <w:rFonts w:ascii="Georgia" w:eastAsia="Times New Roman" w:hAnsi="Georgia" w:cs="Times New Roman"/>
          <w:b/>
          <w:bCs/>
          <w:color w:val="0A0A0A"/>
          <w:sz w:val="28"/>
          <w:szCs w:val="28"/>
          <w:lang w:eastAsia="ru-RU"/>
        </w:rPr>
      </w:pPr>
      <w:r w:rsidRPr="00973610">
        <w:rPr>
          <w:rFonts w:ascii="Georgia" w:eastAsia="Times New Roman" w:hAnsi="Georgia" w:cs="Times New Roman"/>
          <w:b/>
          <w:bCs/>
          <w:color w:val="0A0A0A"/>
          <w:sz w:val="28"/>
          <w:szCs w:val="28"/>
          <w:lang w:eastAsia="ru-RU"/>
        </w:rPr>
        <w:t xml:space="preserve">2. </w:t>
      </w:r>
      <w:proofErr w:type="gramStart"/>
      <w:r w:rsidRPr="00973610">
        <w:rPr>
          <w:rFonts w:ascii="Georgia" w:eastAsia="Times New Roman" w:hAnsi="Georgia" w:cs="Times New Roman"/>
          <w:b/>
          <w:bCs/>
          <w:color w:val="0A0A0A"/>
          <w:sz w:val="28"/>
          <w:szCs w:val="28"/>
          <w:lang w:eastAsia="ru-RU"/>
        </w:rPr>
        <w:t>Обучение по охране</w:t>
      </w:r>
      <w:proofErr w:type="gramEnd"/>
      <w:r w:rsidRPr="00973610">
        <w:rPr>
          <w:rFonts w:ascii="Georgia" w:eastAsia="Times New Roman" w:hAnsi="Georgia" w:cs="Times New Roman"/>
          <w:b/>
          <w:bCs/>
          <w:color w:val="0A0A0A"/>
          <w:sz w:val="28"/>
          <w:szCs w:val="28"/>
          <w:lang w:eastAsia="ru-RU"/>
        </w:rPr>
        <w:t xml:space="preserve"> труда</w:t>
      </w:r>
    </w:p>
    <w:p w:rsidR="00EF7BBB" w:rsidRPr="00450EC4" w:rsidRDefault="004C0959" w:rsidP="00E47803">
      <w:pPr>
        <w:shd w:val="clear" w:color="auto" w:fill="FFFFFF"/>
        <w:spacing w:after="0" w:line="240" w:lineRule="auto"/>
        <w:jc w:val="both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hyperlink r:id="rId8" w:history="1">
        <w:r w:rsidR="00EF7BBB" w:rsidRPr="004C0959">
          <w:rPr>
            <w:rFonts w:ascii="Georgia" w:eastAsia="Times New Roman" w:hAnsi="Georgia" w:cs="Times New Roman"/>
            <w:b/>
            <w:bCs/>
            <w:color w:val="1F497D" w:themeColor="text2"/>
            <w:sz w:val="28"/>
            <w:szCs w:val="28"/>
            <w:bdr w:val="none" w:sz="0" w:space="0" w:color="auto" w:frame="1"/>
            <w:lang w:eastAsia="ru-RU"/>
          </w:rPr>
          <w:t xml:space="preserve">Постановление Правительства от 30 декабря 2022 г. № 2540 «О внесении изменений в Правила </w:t>
        </w:r>
        <w:proofErr w:type="gramStart"/>
        <w:r w:rsidR="00EF7BBB" w:rsidRPr="004C0959">
          <w:rPr>
            <w:rFonts w:ascii="Georgia" w:eastAsia="Times New Roman" w:hAnsi="Georgia" w:cs="Times New Roman"/>
            <w:b/>
            <w:bCs/>
            <w:color w:val="1F497D" w:themeColor="text2"/>
            <w:sz w:val="28"/>
            <w:szCs w:val="28"/>
            <w:bdr w:val="none" w:sz="0" w:space="0" w:color="auto" w:frame="1"/>
            <w:lang w:eastAsia="ru-RU"/>
          </w:rPr>
          <w:t>обучения по охране</w:t>
        </w:r>
        <w:proofErr w:type="gramEnd"/>
        <w:r w:rsidR="00EF7BBB" w:rsidRPr="004C0959">
          <w:rPr>
            <w:rFonts w:ascii="Georgia" w:eastAsia="Times New Roman" w:hAnsi="Georgia" w:cs="Times New Roman"/>
            <w:b/>
            <w:bCs/>
            <w:color w:val="1F497D" w:themeColor="text2"/>
            <w:sz w:val="28"/>
            <w:szCs w:val="28"/>
            <w:bdr w:val="none" w:sz="0" w:space="0" w:color="auto" w:frame="1"/>
            <w:lang w:eastAsia="ru-RU"/>
          </w:rPr>
          <w:t xml:space="preserve"> труда и проверки знания требований охраны труда»</w:t>
        </w:r>
      </w:hyperlink>
      <w:r w:rsidR="00E47803" w:rsidRPr="004C0959">
        <w:rPr>
          <w:rFonts w:ascii="Georgia" w:hAnsi="Georgia" w:cs="Arial"/>
          <w:color w:val="1F497D" w:themeColor="text2"/>
          <w:sz w:val="28"/>
          <w:szCs w:val="28"/>
          <w:shd w:val="clear" w:color="auto" w:fill="FFFFFF"/>
        </w:rPr>
        <w:t xml:space="preserve"> </w:t>
      </w:r>
      <w:r w:rsidR="00E47803" w:rsidRPr="00450EC4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 xml:space="preserve">устанавливает изменения в сфере проведения внепланового обучения по </w:t>
      </w:r>
      <w:r w:rsidR="005249F7" w:rsidRPr="00450EC4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>охране труда и обучения удалённых сотрудников.</w:t>
      </w:r>
    </w:p>
    <w:p w:rsidR="00EF7BBB" w:rsidRPr="00973610" w:rsidRDefault="00E47803" w:rsidP="00E47803">
      <w:pPr>
        <w:shd w:val="clear" w:color="auto" w:fill="FFFFFF"/>
        <w:spacing w:before="360" w:after="240" w:line="480" w:lineRule="atLeast"/>
        <w:jc w:val="both"/>
        <w:outlineLvl w:val="1"/>
        <w:rPr>
          <w:rFonts w:ascii="Georgia" w:eastAsia="Times New Roman" w:hAnsi="Georgia" w:cs="Arial"/>
          <w:b/>
          <w:bCs/>
          <w:color w:val="0A0A0A"/>
          <w:sz w:val="28"/>
          <w:szCs w:val="28"/>
          <w:lang w:eastAsia="ru-RU"/>
        </w:rPr>
      </w:pPr>
      <w:r w:rsidRPr="00973610">
        <w:rPr>
          <w:rFonts w:ascii="Georgia" w:eastAsia="Times New Roman" w:hAnsi="Georgia" w:cs="Arial"/>
          <w:b/>
          <w:bCs/>
          <w:color w:val="0A0A0A"/>
          <w:sz w:val="28"/>
          <w:szCs w:val="28"/>
          <w:lang w:eastAsia="ru-RU"/>
        </w:rPr>
        <w:t xml:space="preserve">3. Медицинские осмотры и </w:t>
      </w:r>
      <w:r w:rsidR="00EF7BBB" w:rsidRPr="00973610">
        <w:rPr>
          <w:rFonts w:ascii="Georgia" w:eastAsia="Times New Roman" w:hAnsi="Georgia" w:cs="Arial"/>
          <w:b/>
          <w:bCs/>
          <w:color w:val="0A0A0A"/>
          <w:sz w:val="28"/>
          <w:szCs w:val="28"/>
          <w:lang w:eastAsia="ru-RU"/>
        </w:rPr>
        <w:t>освидетельствования</w:t>
      </w:r>
    </w:p>
    <w:p w:rsidR="00EF7BBB" w:rsidRPr="00450EC4" w:rsidRDefault="004C0959" w:rsidP="0097361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Arial"/>
          <w:b/>
          <w:bCs/>
          <w:color w:val="0A0A0A"/>
          <w:sz w:val="30"/>
          <w:szCs w:val="30"/>
          <w:lang w:eastAsia="ru-RU"/>
        </w:rPr>
      </w:pPr>
      <w:hyperlink r:id="rId9" w:history="1">
        <w:r w:rsidR="00EF7BBB" w:rsidRPr="004C0959">
          <w:rPr>
            <w:rFonts w:ascii="Georgia" w:eastAsia="Times New Roman" w:hAnsi="Georgia" w:cs="Arial"/>
            <w:b/>
            <w:bCs/>
            <w:color w:val="1F497D" w:themeColor="text2"/>
            <w:sz w:val="28"/>
            <w:szCs w:val="28"/>
            <w:bdr w:val="none" w:sz="0" w:space="0" w:color="auto" w:frame="1"/>
            <w:lang w:eastAsia="ru-RU"/>
          </w:rPr>
          <w:t>Закон от 29 декабря 2022 г. № 629-ФЗ «О внесении изменений в статью 46 Федерального закона «Об основах охраны здоровья граждан в РФ» и статью 23 Федерального закона «О безопасности дорожного движения»</w:t>
        </w:r>
      </w:hyperlink>
      <w:r w:rsidR="00E47803" w:rsidRPr="00973610">
        <w:rPr>
          <w:rFonts w:ascii="Georgia" w:hAnsi="Georgia" w:cs="Arial"/>
          <w:color w:val="000000"/>
          <w:sz w:val="27"/>
          <w:szCs w:val="27"/>
          <w:shd w:val="clear" w:color="auto" w:fill="FFFFFF"/>
        </w:rPr>
        <w:t xml:space="preserve"> </w:t>
      </w:r>
      <w:r w:rsidR="009D561E" w:rsidRPr="00450EC4">
        <w:rPr>
          <w:rFonts w:ascii="Georgia" w:eastAsia="Times New Roman" w:hAnsi="Georgia" w:cs="Arial"/>
          <w:color w:val="0A0A0A"/>
          <w:sz w:val="27"/>
          <w:szCs w:val="27"/>
          <w:lang w:eastAsia="ru-RU"/>
        </w:rPr>
        <w:t xml:space="preserve">устанавливает </w:t>
      </w:r>
      <w:r w:rsidR="005249F7" w:rsidRPr="00450EC4">
        <w:rPr>
          <w:rFonts w:ascii="Georgia" w:eastAsia="Times New Roman" w:hAnsi="Georgia" w:cs="Arial"/>
          <w:color w:val="0A0A0A"/>
          <w:sz w:val="27"/>
          <w:szCs w:val="27"/>
          <w:lang w:eastAsia="ru-RU"/>
        </w:rPr>
        <w:t xml:space="preserve"> правила </w:t>
      </w:r>
      <w:r w:rsidR="00C1734A" w:rsidRPr="00450EC4">
        <w:rPr>
          <w:rFonts w:ascii="Georgia" w:eastAsia="Times New Roman" w:hAnsi="Georgia" w:cs="Arial"/>
          <w:color w:val="0A0A0A"/>
          <w:sz w:val="27"/>
          <w:szCs w:val="27"/>
          <w:lang w:eastAsia="ru-RU"/>
        </w:rPr>
        <w:t>организац</w:t>
      </w:r>
      <w:bookmarkStart w:id="0" w:name="_GoBack"/>
      <w:bookmarkEnd w:id="0"/>
      <w:r w:rsidR="00C1734A" w:rsidRPr="00450EC4">
        <w:rPr>
          <w:rFonts w:ascii="Georgia" w:eastAsia="Times New Roman" w:hAnsi="Georgia" w:cs="Arial"/>
          <w:color w:val="0A0A0A"/>
          <w:sz w:val="27"/>
          <w:szCs w:val="27"/>
          <w:lang w:eastAsia="ru-RU"/>
        </w:rPr>
        <w:t xml:space="preserve">ии </w:t>
      </w:r>
      <w:r w:rsidR="00EF7BBB" w:rsidRPr="00450EC4">
        <w:rPr>
          <w:rFonts w:ascii="Georgia" w:eastAsia="Times New Roman" w:hAnsi="Georgia" w:cs="Arial"/>
          <w:color w:val="0A0A0A"/>
          <w:sz w:val="27"/>
          <w:szCs w:val="27"/>
          <w:lang w:eastAsia="ru-RU"/>
        </w:rPr>
        <w:t>дистанционны</w:t>
      </w:r>
      <w:r w:rsidR="009206AA" w:rsidRPr="00450EC4">
        <w:rPr>
          <w:rFonts w:ascii="Georgia" w:eastAsia="Times New Roman" w:hAnsi="Georgia" w:cs="Arial"/>
          <w:color w:val="0A0A0A"/>
          <w:sz w:val="27"/>
          <w:szCs w:val="27"/>
          <w:lang w:eastAsia="ru-RU"/>
        </w:rPr>
        <w:t>х</w:t>
      </w:r>
      <w:r w:rsidR="00EF7BBB" w:rsidRPr="00450EC4">
        <w:rPr>
          <w:rFonts w:ascii="Georgia" w:eastAsia="Times New Roman" w:hAnsi="Georgia" w:cs="Arial"/>
          <w:color w:val="0A0A0A"/>
          <w:sz w:val="27"/>
          <w:szCs w:val="27"/>
          <w:lang w:eastAsia="ru-RU"/>
        </w:rPr>
        <w:t xml:space="preserve"> медосмотр</w:t>
      </w:r>
      <w:r w:rsidR="009206AA" w:rsidRPr="00450EC4">
        <w:rPr>
          <w:rFonts w:ascii="Georgia" w:eastAsia="Times New Roman" w:hAnsi="Georgia" w:cs="Arial"/>
          <w:color w:val="0A0A0A"/>
          <w:sz w:val="27"/>
          <w:szCs w:val="27"/>
          <w:lang w:eastAsia="ru-RU"/>
        </w:rPr>
        <w:t xml:space="preserve">ов водителей, </w:t>
      </w:r>
      <w:r w:rsidR="00EF7BBB" w:rsidRPr="00450EC4">
        <w:rPr>
          <w:rFonts w:ascii="Georgia" w:eastAsia="Times New Roman" w:hAnsi="Georgia" w:cs="Arial"/>
          <w:color w:val="0A0A0A"/>
          <w:sz w:val="27"/>
          <w:szCs w:val="27"/>
          <w:lang w:eastAsia="ru-RU"/>
        </w:rPr>
        <w:t>медосмотр</w:t>
      </w:r>
      <w:r w:rsidR="009206AA" w:rsidRPr="00450EC4">
        <w:rPr>
          <w:rFonts w:ascii="Georgia" w:eastAsia="Times New Roman" w:hAnsi="Georgia" w:cs="Arial"/>
          <w:color w:val="0A0A0A"/>
          <w:sz w:val="27"/>
          <w:szCs w:val="27"/>
          <w:lang w:eastAsia="ru-RU"/>
        </w:rPr>
        <w:t>ов</w:t>
      </w:r>
      <w:r w:rsidR="00EF7BBB" w:rsidRPr="00450EC4">
        <w:rPr>
          <w:rFonts w:ascii="Georgia" w:eastAsia="Times New Roman" w:hAnsi="Georgia" w:cs="Arial"/>
          <w:color w:val="0A0A0A"/>
          <w:sz w:val="27"/>
          <w:szCs w:val="27"/>
          <w:lang w:eastAsia="ru-RU"/>
        </w:rPr>
        <w:t xml:space="preserve"> — в течение рабочего дня или смены.</w:t>
      </w:r>
    </w:p>
    <w:p w:rsidR="00EF7BBB" w:rsidRPr="00450EC4" w:rsidRDefault="004C0959" w:rsidP="009D561E">
      <w:pPr>
        <w:shd w:val="clear" w:color="auto" w:fill="FFFFFF"/>
        <w:spacing w:after="0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0A0A0A"/>
          <w:sz w:val="28"/>
          <w:szCs w:val="28"/>
          <w:lang w:eastAsia="ru-RU"/>
        </w:rPr>
      </w:pPr>
      <w:hyperlink r:id="rId10" w:tgtFrame="_blank" w:history="1">
        <w:r w:rsidR="00EF7BBB" w:rsidRPr="004C0959">
          <w:rPr>
            <w:rFonts w:ascii="Georgia" w:eastAsia="Times New Roman" w:hAnsi="Georgia" w:cs="Arial"/>
            <w:b/>
            <w:bCs/>
            <w:color w:val="1F497D" w:themeColor="text2"/>
            <w:sz w:val="30"/>
            <w:szCs w:val="30"/>
            <w:bdr w:val="none" w:sz="0" w:space="0" w:color="auto" w:frame="1"/>
            <w:lang w:eastAsia="ru-RU"/>
          </w:rPr>
          <w:t>Постановление Правительства от 21 апреля 2023 г. № 631 «О внесении изменения в Положение о Министерстве здравоохранения Российской Федерации»</w:t>
        </w:r>
      </w:hyperlink>
      <w:r w:rsidR="00E47803">
        <w:rPr>
          <w:rFonts w:ascii="Georgia" w:eastAsia="Times New Roman" w:hAnsi="Georgia" w:cs="Arial"/>
          <w:b/>
          <w:bCs/>
          <w:color w:val="0A0A0A"/>
          <w:sz w:val="30"/>
          <w:szCs w:val="30"/>
          <w:lang w:eastAsia="ru-RU"/>
        </w:rPr>
        <w:t xml:space="preserve"> </w:t>
      </w:r>
      <w:r w:rsidR="00E47803" w:rsidRPr="00450EC4">
        <w:rPr>
          <w:rFonts w:ascii="Georgia" w:eastAsia="Times New Roman" w:hAnsi="Georgia" w:cs="Times New Roman"/>
          <w:bCs/>
          <w:color w:val="0A0A0A"/>
          <w:sz w:val="28"/>
          <w:szCs w:val="28"/>
          <w:lang w:eastAsia="ru-RU"/>
        </w:rPr>
        <w:t>о</w:t>
      </w:r>
      <w:r w:rsidR="00E47803" w:rsidRPr="00450EC4">
        <w:rPr>
          <w:rFonts w:ascii="Georgia" w:eastAsia="Times New Roman" w:hAnsi="Georgia" w:cs="Times New Roman"/>
          <w:b/>
          <w:bCs/>
          <w:color w:val="0A0A0A"/>
          <w:sz w:val="28"/>
          <w:szCs w:val="28"/>
          <w:lang w:eastAsia="ru-RU"/>
        </w:rPr>
        <w:t xml:space="preserve"> </w:t>
      </w:r>
      <w:r w:rsidR="00E47803" w:rsidRPr="00450EC4">
        <w:rPr>
          <w:rFonts w:ascii="Georgia" w:eastAsia="Times New Roman" w:hAnsi="Georgia" w:cs="Times New Roman"/>
          <w:color w:val="0A0A0A"/>
          <w:sz w:val="28"/>
          <w:szCs w:val="28"/>
          <w:lang w:eastAsia="ru-RU"/>
        </w:rPr>
        <w:t>р</w:t>
      </w:r>
      <w:r w:rsidR="00EF7BBB" w:rsidRPr="00450EC4">
        <w:rPr>
          <w:rFonts w:ascii="Georgia" w:eastAsia="Times New Roman" w:hAnsi="Georgia" w:cs="Times New Roman"/>
          <w:color w:val="0A0A0A"/>
          <w:sz w:val="28"/>
          <w:szCs w:val="28"/>
          <w:lang w:eastAsia="ru-RU"/>
        </w:rPr>
        <w:t>егулирование медосмотров Минздрав</w:t>
      </w:r>
      <w:r w:rsidR="00E47803" w:rsidRPr="00450EC4">
        <w:rPr>
          <w:rFonts w:ascii="Georgia" w:eastAsia="Times New Roman" w:hAnsi="Georgia" w:cs="Times New Roman"/>
          <w:color w:val="0A0A0A"/>
          <w:sz w:val="28"/>
          <w:szCs w:val="28"/>
          <w:lang w:eastAsia="ru-RU"/>
        </w:rPr>
        <w:t>ом</w:t>
      </w:r>
      <w:r w:rsidR="00EF7BBB" w:rsidRPr="00450EC4">
        <w:rPr>
          <w:rFonts w:ascii="Georgia" w:eastAsia="Times New Roman" w:hAnsi="Georgia" w:cs="Times New Roman"/>
          <w:color w:val="0A0A0A"/>
          <w:sz w:val="28"/>
          <w:szCs w:val="28"/>
          <w:lang w:eastAsia="ru-RU"/>
        </w:rPr>
        <w:t>.</w:t>
      </w:r>
    </w:p>
    <w:p w:rsidR="005249F7" w:rsidRPr="009D561E" w:rsidRDefault="005249F7" w:rsidP="009D561E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F7BBB" w:rsidRPr="00450EC4" w:rsidRDefault="004C0959" w:rsidP="005249F7">
      <w:pPr>
        <w:shd w:val="clear" w:color="auto" w:fill="FFFFFF"/>
        <w:spacing w:after="0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0A0A0A"/>
          <w:sz w:val="28"/>
          <w:szCs w:val="28"/>
          <w:lang w:eastAsia="ru-RU"/>
        </w:rPr>
      </w:pPr>
      <w:hyperlink r:id="rId11" w:tgtFrame="_blank" w:history="1">
        <w:r w:rsidR="00EF7BBB" w:rsidRPr="004C0959">
          <w:rPr>
            <w:rFonts w:ascii="Georgia" w:eastAsia="Times New Roman" w:hAnsi="Georgia" w:cs="Arial"/>
            <w:b/>
            <w:bCs/>
            <w:color w:val="1F497D" w:themeColor="text2"/>
            <w:sz w:val="30"/>
            <w:szCs w:val="30"/>
            <w:bdr w:val="none" w:sz="0" w:space="0" w:color="auto" w:frame="1"/>
            <w:lang w:eastAsia="ru-RU"/>
          </w:rPr>
          <w:t>Приказ Минздрава от 18 февраля 2022 № 90н «Об утверждении формы, порядка ведения отчётности, учёта и выдачи работникам личных медицинских книжек, в том числе в форме электронного документа»</w:t>
        </w:r>
      </w:hyperlink>
      <w:r w:rsidR="00E47803" w:rsidRPr="005249F7">
        <w:rPr>
          <w:rFonts w:ascii="Georgia" w:eastAsia="Times New Roman" w:hAnsi="Georgia" w:cs="Arial"/>
          <w:b/>
          <w:bCs/>
          <w:color w:val="943634" w:themeColor="accent2" w:themeShade="BF"/>
          <w:sz w:val="30"/>
          <w:szCs w:val="30"/>
          <w:bdr w:val="none" w:sz="0" w:space="0" w:color="auto" w:frame="1"/>
          <w:lang w:eastAsia="ru-RU"/>
        </w:rPr>
        <w:t xml:space="preserve"> </w:t>
      </w:r>
      <w:r w:rsidR="009D561E" w:rsidRPr="00450EC4">
        <w:rPr>
          <w:rFonts w:ascii="Georgia" w:eastAsia="Times New Roman" w:hAnsi="Georgia" w:cs="Times New Roman"/>
          <w:bCs/>
          <w:sz w:val="28"/>
          <w:szCs w:val="28"/>
          <w:bdr w:val="none" w:sz="0" w:space="0" w:color="auto" w:frame="1"/>
          <w:lang w:eastAsia="ru-RU"/>
        </w:rPr>
        <w:t xml:space="preserve">устанавливает новый порядок </w:t>
      </w:r>
      <w:r w:rsidR="00973610" w:rsidRPr="00450EC4">
        <w:rPr>
          <w:rFonts w:ascii="Georgia" w:eastAsia="Times New Roman" w:hAnsi="Georgia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D561E" w:rsidRPr="00450EC4">
        <w:rPr>
          <w:rFonts w:ascii="Georgia" w:hAnsi="Georgia" w:cs="Times New Roman"/>
          <w:color w:val="111111"/>
          <w:sz w:val="28"/>
          <w:szCs w:val="28"/>
          <w:shd w:val="clear" w:color="auto" w:fill="FFFFFF"/>
        </w:rPr>
        <w:t>работы с личными медкнижками, в том числе электронными, и форму электронной книжки.</w:t>
      </w:r>
    </w:p>
    <w:p w:rsidR="005249F7" w:rsidRDefault="005249F7" w:rsidP="005249F7">
      <w:pPr>
        <w:shd w:val="clear" w:color="auto" w:fill="FFFFFF"/>
        <w:spacing w:after="0" w:line="240" w:lineRule="auto"/>
        <w:jc w:val="both"/>
        <w:outlineLvl w:val="2"/>
      </w:pPr>
    </w:p>
    <w:p w:rsidR="00EF7BBB" w:rsidRPr="00450EC4" w:rsidRDefault="004C0959" w:rsidP="005249F7">
      <w:pPr>
        <w:shd w:val="clear" w:color="auto" w:fill="FFFFFF"/>
        <w:spacing w:after="0" w:line="240" w:lineRule="auto"/>
        <w:jc w:val="both"/>
        <w:outlineLvl w:val="2"/>
        <w:rPr>
          <w:rFonts w:ascii="Georgia" w:eastAsia="Times New Roman" w:hAnsi="Georgia" w:cs="Arial"/>
          <w:color w:val="0A0A0A"/>
          <w:sz w:val="27"/>
          <w:szCs w:val="27"/>
          <w:lang w:eastAsia="ru-RU"/>
        </w:rPr>
      </w:pPr>
      <w:hyperlink r:id="rId12" w:history="1">
        <w:r w:rsidR="00EF7BBB" w:rsidRPr="004C0959">
          <w:rPr>
            <w:rFonts w:ascii="Georgia" w:eastAsia="Times New Roman" w:hAnsi="Georgia" w:cs="Times New Roman"/>
            <w:b/>
            <w:bCs/>
            <w:color w:val="1F497D" w:themeColor="text2"/>
            <w:sz w:val="28"/>
            <w:szCs w:val="28"/>
            <w:bdr w:val="none" w:sz="0" w:space="0" w:color="auto" w:frame="1"/>
            <w:lang w:eastAsia="ru-RU"/>
          </w:rPr>
          <w:t xml:space="preserve">Приказ Минздрава от 30 мая 2023 г. № 266н «Об утверждении порядка и периодичности проведения </w:t>
        </w:r>
        <w:proofErr w:type="spellStart"/>
        <w:r w:rsidR="00EF7BBB" w:rsidRPr="004C0959">
          <w:rPr>
            <w:rFonts w:ascii="Georgia" w:eastAsia="Times New Roman" w:hAnsi="Georgia" w:cs="Times New Roman"/>
            <w:b/>
            <w:bCs/>
            <w:color w:val="1F497D" w:themeColor="text2"/>
            <w:sz w:val="28"/>
            <w:szCs w:val="28"/>
            <w:bdr w:val="none" w:sz="0" w:space="0" w:color="auto" w:frame="1"/>
            <w:lang w:eastAsia="ru-RU"/>
          </w:rPr>
          <w:t>предсменных</w:t>
        </w:r>
        <w:proofErr w:type="spellEnd"/>
        <w:r w:rsidR="00EF7BBB" w:rsidRPr="004C0959">
          <w:rPr>
            <w:rFonts w:ascii="Georgia" w:eastAsia="Times New Roman" w:hAnsi="Georgia" w:cs="Times New Roman"/>
            <w:b/>
            <w:bCs/>
            <w:color w:val="1F497D" w:themeColor="text2"/>
            <w:sz w:val="28"/>
            <w:szCs w:val="28"/>
            <w:bdr w:val="none" w:sz="0" w:space="0" w:color="auto" w:frame="1"/>
            <w:lang w:eastAsia="ru-RU"/>
          </w:rPr>
          <w:t xml:space="preserve">, </w:t>
        </w:r>
        <w:proofErr w:type="spellStart"/>
        <w:r w:rsidR="00EF7BBB" w:rsidRPr="004C0959">
          <w:rPr>
            <w:rFonts w:ascii="Georgia" w:eastAsia="Times New Roman" w:hAnsi="Georgia" w:cs="Times New Roman"/>
            <w:b/>
            <w:bCs/>
            <w:color w:val="1F497D" w:themeColor="text2"/>
            <w:sz w:val="28"/>
            <w:szCs w:val="28"/>
            <w:bdr w:val="none" w:sz="0" w:space="0" w:color="auto" w:frame="1"/>
            <w:lang w:eastAsia="ru-RU"/>
          </w:rPr>
          <w:t>предрейсовых</w:t>
        </w:r>
        <w:proofErr w:type="spellEnd"/>
        <w:r w:rsidR="00EF7BBB" w:rsidRPr="004C0959">
          <w:rPr>
            <w:rFonts w:ascii="Georgia" w:eastAsia="Times New Roman" w:hAnsi="Georgia" w:cs="Times New Roman"/>
            <w:b/>
            <w:bCs/>
            <w:color w:val="1F497D" w:themeColor="text2"/>
            <w:sz w:val="28"/>
            <w:szCs w:val="28"/>
            <w:bdr w:val="none" w:sz="0" w:space="0" w:color="auto" w:frame="1"/>
            <w:lang w:eastAsia="ru-RU"/>
          </w:rPr>
          <w:t xml:space="preserve">, </w:t>
        </w:r>
        <w:proofErr w:type="spellStart"/>
        <w:r w:rsidR="00EF7BBB" w:rsidRPr="004C0959">
          <w:rPr>
            <w:rFonts w:ascii="Georgia" w:eastAsia="Times New Roman" w:hAnsi="Georgia" w:cs="Times New Roman"/>
            <w:b/>
            <w:bCs/>
            <w:color w:val="1F497D" w:themeColor="text2"/>
            <w:sz w:val="28"/>
            <w:szCs w:val="28"/>
            <w:bdr w:val="none" w:sz="0" w:space="0" w:color="auto" w:frame="1"/>
            <w:lang w:eastAsia="ru-RU"/>
          </w:rPr>
          <w:t>послесменных</w:t>
        </w:r>
        <w:proofErr w:type="spellEnd"/>
        <w:r w:rsidR="00EF7BBB" w:rsidRPr="004C0959">
          <w:rPr>
            <w:rFonts w:ascii="Georgia" w:eastAsia="Times New Roman" w:hAnsi="Georgia" w:cs="Times New Roman"/>
            <w:b/>
            <w:bCs/>
            <w:color w:val="1F497D" w:themeColor="text2"/>
            <w:sz w:val="28"/>
            <w:szCs w:val="28"/>
            <w:bdr w:val="none" w:sz="0" w:space="0" w:color="auto" w:frame="1"/>
            <w:lang w:eastAsia="ru-RU"/>
          </w:rPr>
          <w:t xml:space="preserve">, </w:t>
        </w:r>
        <w:proofErr w:type="spellStart"/>
        <w:r w:rsidR="00EF7BBB" w:rsidRPr="004C0959">
          <w:rPr>
            <w:rFonts w:ascii="Georgia" w:eastAsia="Times New Roman" w:hAnsi="Georgia" w:cs="Times New Roman"/>
            <w:b/>
            <w:bCs/>
            <w:color w:val="1F497D" w:themeColor="text2"/>
            <w:sz w:val="28"/>
            <w:szCs w:val="28"/>
            <w:bdr w:val="none" w:sz="0" w:space="0" w:color="auto" w:frame="1"/>
            <w:lang w:eastAsia="ru-RU"/>
          </w:rPr>
          <w:t>послерейсовых</w:t>
        </w:r>
        <w:proofErr w:type="spellEnd"/>
        <w:r w:rsidR="00EF7BBB" w:rsidRPr="004C0959">
          <w:rPr>
            <w:rFonts w:ascii="Georgia" w:eastAsia="Times New Roman" w:hAnsi="Georgia" w:cs="Times New Roman"/>
            <w:b/>
            <w:bCs/>
            <w:color w:val="1F497D" w:themeColor="text2"/>
            <w:sz w:val="28"/>
            <w:szCs w:val="28"/>
            <w:bdr w:val="none" w:sz="0" w:space="0" w:color="auto" w:frame="1"/>
            <w:lang w:eastAsia="ru-RU"/>
          </w:rPr>
          <w:t xml:space="preserve"> медицинских осмотров, медицинских осмотров в течение рабочего дня (смены) и перечня включаемых в них исследов</w:t>
        </w:r>
        <w:r w:rsidR="00EF7BBB" w:rsidRPr="004C0959">
          <w:rPr>
            <w:rFonts w:ascii="Georgia" w:eastAsia="Times New Roman" w:hAnsi="Georgia" w:cs="Arial"/>
            <w:b/>
            <w:bCs/>
            <w:color w:val="1F497D" w:themeColor="text2"/>
            <w:sz w:val="28"/>
            <w:szCs w:val="28"/>
            <w:bdr w:val="none" w:sz="0" w:space="0" w:color="auto" w:frame="1"/>
            <w:lang w:eastAsia="ru-RU"/>
          </w:rPr>
          <w:t>аний»</w:t>
        </w:r>
      </w:hyperlink>
      <w:r w:rsidR="00973610">
        <w:rPr>
          <w:rFonts w:ascii="Georgia" w:eastAsia="Times New Roman" w:hAnsi="Georgia" w:cs="Arial"/>
          <w:b/>
          <w:bCs/>
          <w:color w:val="0A0A0A"/>
          <w:sz w:val="30"/>
          <w:szCs w:val="30"/>
          <w:lang w:eastAsia="ru-RU"/>
        </w:rPr>
        <w:t xml:space="preserve"> </w:t>
      </w:r>
      <w:r w:rsidR="00973610" w:rsidRPr="00450EC4">
        <w:rPr>
          <w:rFonts w:ascii="Georgia" w:eastAsia="Times New Roman" w:hAnsi="Georgia" w:cs="Times New Roman"/>
          <w:color w:val="0A0A0A"/>
          <w:sz w:val="28"/>
          <w:szCs w:val="28"/>
          <w:lang w:eastAsia="ru-RU"/>
        </w:rPr>
        <w:t>в</w:t>
      </w:r>
      <w:r w:rsidR="00EF7BBB" w:rsidRPr="00450EC4">
        <w:rPr>
          <w:rFonts w:ascii="Georgia" w:eastAsia="Times New Roman" w:hAnsi="Georgia" w:cs="Times New Roman"/>
          <w:color w:val="0A0A0A"/>
          <w:sz w:val="28"/>
          <w:szCs w:val="28"/>
          <w:lang w:eastAsia="ru-RU"/>
        </w:rPr>
        <w:t>вод</w:t>
      </w:r>
      <w:r w:rsidR="00973610" w:rsidRPr="00450EC4">
        <w:rPr>
          <w:rFonts w:ascii="Georgia" w:eastAsia="Times New Roman" w:hAnsi="Georgia" w:cs="Times New Roman"/>
          <w:color w:val="0A0A0A"/>
          <w:sz w:val="28"/>
          <w:szCs w:val="28"/>
          <w:lang w:eastAsia="ru-RU"/>
        </w:rPr>
        <w:t>ит</w:t>
      </w:r>
      <w:r w:rsidR="00EF7BBB" w:rsidRPr="00450EC4">
        <w:rPr>
          <w:rFonts w:ascii="Georgia" w:eastAsia="Times New Roman" w:hAnsi="Georgia" w:cs="Times New Roman"/>
          <w:color w:val="0A0A0A"/>
          <w:sz w:val="28"/>
          <w:szCs w:val="28"/>
          <w:lang w:eastAsia="ru-RU"/>
        </w:rPr>
        <w:t> </w:t>
      </w:r>
      <w:r w:rsidR="00EF7BBB" w:rsidRPr="00450EC4">
        <w:rPr>
          <w:rFonts w:ascii="Georgia" w:eastAsia="Times New Roman" w:hAnsi="Georgia" w:cs="Times New Roman"/>
          <w:bCs/>
          <w:color w:val="0A0A0A"/>
          <w:sz w:val="28"/>
          <w:szCs w:val="28"/>
          <w:lang w:eastAsia="ru-RU"/>
        </w:rPr>
        <w:t>новые правила проведения</w:t>
      </w:r>
      <w:r w:rsidR="00EF7BBB" w:rsidRPr="00450EC4">
        <w:rPr>
          <w:rFonts w:ascii="Georgia" w:eastAsia="Times New Roman" w:hAnsi="Georgia" w:cs="Times New Roman"/>
          <w:color w:val="0A0A0A"/>
          <w:sz w:val="28"/>
          <w:szCs w:val="28"/>
          <w:lang w:eastAsia="ru-RU"/>
        </w:rPr>
        <w:t> </w:t>
      </w:r>
      <w:proofErr w:type="spellStart"/>
      <w:r w:rsidR="00EF7BBB" w:rsidRPr="00450EC4">
        <w:rPr>
          <w:rFonts w:ascii="Georgia" w:eastAsia="Times New Roman" w:hAnsi="Georgia" w:cs="Times New Roman"/>
          <w:color w:val="0A0A0A"/>
          <w:sz w:val="28"/>
          <w:szCs w:val="28"/>
          <w:lang w:eastAsia="ru-RU"/>
        </w:rPr>
        <w:t>предсменных</w:t>
      </w:r>
      <w:proofErr w:type="spellEnd"/>
      <w:r w:rsidR="00EF7BBB" w:rsidRPr="00450EC4">
        <w:rPr>
          <w:rFonts w:ascii="Georgia" w:eastAsia="Times New Roman" w:hAnsi="Georgia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="00EF7BBB" w:rsidRPr="00450EC4">
        <w:rPr>
          <w:rFonts w:ascii="Georgia" w:eastAsia="Times New Roman" w:hAnsi="Georgia" w:cs="Times New Roman"/>
          <w:color w:val="0A0A0A"/>
          <w:sz w:val="28"/>
          <w:szCs w:val="28"/>
          <w:lang w:eastAsia="ru-RU"/>
        </w:rPr>
        <w:t>предрейсовых</w:t>
      </w:r>
      <w:proofErr w:type="spellEnd"/>
      <w:r w:rsidR="00EF7BBB" w:rsidRPr="00450EC4">
        <w:rPr>
          <w:rFonts w:ascii="Georgia" w:eastAsia="Times New Roman" w:hAnsi="Georgia" w:cs="Times New Roman"/>
          <w:color w:val="0A0A0A"/>
          <w:sz w:val="28"/>
          <w:szCs w:val="28"/>
          <w:lang w:eastAsia="ru-RU"/>
        </w:rPr>
        <w:t xml:space="preserve"> и </w:t>
      </w:r>
      <w:proofErr w:type="spellStart"/>
      <w:r w:rsidR="00EF7BBB" w:rsidRPr="00450EC4">
        <w:rPr>
          <w:rFonts w:ascii="Georgia" w:eastAsia="Times New Roman" w:hAnsi="Georgia" w:cs="Times New Roman"/>
          <w:color w:val="0A0A0A"/>
          <w:sz w:val="28"/>
          <w:szCs w:val="28"/>
          <w:lang w:eastAsia="ru-RU"/>
        </w:rPr>
        <w:t>послесменных</w:t>
      </w:r>
      <w:proofErr w:type="spellEnd"/>
      <w:r w:rsidR="00EF7BBB" w:rsidRPr="00450EC4">
        <w:rPr>
          <w:rFonts w:ascii="Georgia" w:eastAsia="Times New Roman" w:hAnsi="Georgia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="00EF7BBB" w:rsidRPr="00450EC4">
        <w:rPr>
          <w:rFonts w:ascii="Georgia" w:eastAsia="Times New Roman" w:hAnsi="Georgia" w:cs="Times New Roman"/>
          <w:color w:val="0A0A0A"/>
          <w:sz w:val="28"/>
          <w:szCs w:val="28"/>
          <w:lang w:eastAsia="ru-RU"/>
        </w:rPr>
        <w:t>послерейсовых</w:t>
      </w:r>
      <w:proofErr w:type="spellEnd"/>
      <w:r w:rsidR="00EF7BBB" w:rsidRPr="00450EC4">
        <w:rPr>
          <w:rFonts w:ascii="Georgia" w:eastAsia="Times New Roman" w:hAnsi="Georgia" w:cs="Times New Roman"/>
          <w:color w:val="0A0A0A"/>
          <w:sz w:val="28"/>
          <w:szCs w:val="28"/>
          <w:lang w:eastAsia="ru-RU"/>
        </w:rPr>
        <w:t xml:space="preserve"> медосмотров.</w:t>
      </w:r>
      <w:r w:rsidR="00EF7BBB" w:rsidRPr="00450EC4">
        <w:rPr>
          <w:rFonts w:ascii="Georgia" w:eastAsia="Times New Roman" w:hAnsi="Georgia" w:cs="Arial"/>
          <w:color w:val="0A0A0A"/>
          <w:sz w:val="27"/>
          <w:szCs w:val="27"/>
          <w:lang w:eastAsia="ru-RU"/>
        </w:rPr>
        <w:t xml:space="preserve"> </w:t>
      </w:r>
    </w:p>
    <w:p w:rsidR="005249F7" w:rsidRPr="00450EC4" w:rsidRDefault="005249F7" w:rsidP="00EF7BBB">
      <w:pPr>
        <w:shd w:val="clear" w:color="auto" w:fill="FFFFFF"/>
        <w:spacing w:after="240" w:line="480" w:lineRule="atLeast"/>
        <w:outlineLvl w:val="1"/>
        <w:rPr>
          <w:rFonts w:ascii="Georgia" w:eastAsia="Times New Roman" w:hAnsi="Georgia" w:cs="Arial"/>
          <w:b/>
          <w:bCs/>
          <w:color w:val="0A0A0A"/>
          <w:sz w:val="36"/>
          <w:szCs w:val="36"/>
          <w:lang w:eastAsia="ru-RU"/>
        </w:rPr>
      </w:pPr>
    </w:p>
    <w:p w:rsidR="00864B64" w:rsidRDefault="00864B64" w:rsidP="006E6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64" w:rsidRDefault="00864B64" w:rsidP="006E6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64" w:rsidRDefault="00864B64" w:rsidP="006E6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64" w:rsidRDefault="00864B64" w:rsidP="006E6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64" w:rsidRDefault="00864B64" w:rsidP="006E6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64" w:rsidRDefault="00864B64" w:rsidP="006E6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64" w:rsidRDefault="00864B64" w:rsidP="006E6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64" w:rsidRDefault="00864B64" w:rsidP="006E6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64" w:rsidRDefault="00864B64" w:rsidP="006E6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64" w:rsidRDefault="00864B64" w:rsidP="006E6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64" w:rsidRDefault="00864B64" w:rsidP="006E6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64" w:rsidRDefault="00864B64" w:rsidP="006E6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64" w:rsidRDefault="00864B64" w:rsidP="006E6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64" w:rsidRDefault="00864B64" w:rsidP="006E6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64" w:rsidRDefault="00864B64" w:rsidP="006E6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64" w:rsidRDefault="00864B64" w:rsidP="006E6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64" w:rsidRDefault="00864B64" w:rsidP="006E6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A6C"/>
    <w:multiLevelType w:val="multilevel"/>
    <w:tmpl w:val="41FC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41157"/>
    <w:multiLevelType w:val="multilevel"/>
    <w:tmpl w:val="ADE4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7C"/>
    <w:rsid w:val="00064E25"/>
    <w:rsid w:val="000D6B1E"/>
    <w:rsid w:val="001A2A05"/>
    <w:rsid w:val="0034787C"/>
    <w:rsid w:val="00450EC4"/>
    <w:rsid w:val="004B6CE2"/>
    <w:rsid w:val="004C0959"/>
    <w:rsid w:val="005249F7"/>
    <w:rsid w:val="006E658A"/>
    <w:rsid w:val="00864B64"/>
    <w:rsid w:val="009206AA"/>
    <w:rsid w:val="00973610"/>
    <w:rsid w:val="009B047C"/>
    <w:rsid w:val="009D561E"/>
    <w:rsid w:val="00AF1D4F"/>
    <w:rsid w:val="00BF6D04"/>
    <w:rsid w:val="00C1734A"/>
    <w:rsid w:val="00E47803"/>
    <w:rsid w:val="00E83B0B"/>
    <w:rsid w:val="00E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B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6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B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6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36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42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203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040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11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7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1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7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0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72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83247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20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717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8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89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814863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784758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43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056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19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36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1754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68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74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47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189932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98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324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57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41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1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38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28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92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131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50631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336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8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51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07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345440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848339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177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891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236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53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567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4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31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482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323422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22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212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8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8639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3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09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9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503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8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23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17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949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757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315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901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907638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106489">
                                                                                                  <w:marLeft w:val="0"/>
                                                                                                  <w:marRight w:val="19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246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9716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1335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247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9484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1283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8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54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440381">
                                                                                      <w:marLeft w:val="24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10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86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2758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60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292007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2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9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86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1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7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18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364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805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906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654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330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110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80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906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208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931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74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875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45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305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06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318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893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1384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338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70107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6587798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9902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718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396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445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380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4737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9810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986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1580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4066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2208070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66175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618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46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728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602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6015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3784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3542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3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04798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5386785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28274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4462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648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817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442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256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4714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6932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2162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53844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5825831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11151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0948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72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058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627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9353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5631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1432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807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2569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7376209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5426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7901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859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095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86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510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1460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4123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92226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612022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9278890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06068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2893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564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544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1163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0119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2599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755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72223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71720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3823077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5987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1667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735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17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361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2660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125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124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03083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92719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2385785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7526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115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387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61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108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2623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813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1439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163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80394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2892363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32835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56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19493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35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rk.ru/doc/573715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lerk.ru/doc/568868/" TargetMode="External"/><Relationship Id="rId12" Type="http://schemas.openxmlformats.org/officeDocument/2006/relationships/hyperlink" Target="https://www.klerk.ru/doc/5751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lerk.ru/doc/561595/" TargetMode="External"/><Relationship Id="rId11" Type="http://schemas.openxmlformats.org/officeDocument/2006/relationships/hyperlink" Target="http://publication.pravo.gov.ru/Document/View/00012022022400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3042100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lerk.ru/doc/56142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Лащенко</dc:creator>
  <cp:keywords/>
  <dc:description/>
  <cp:lastModifiedBy>Лащенко</cp:lastModifiedBy>
  <cp:revision>15</cp:revision>
  <cp:lastPrinted>2023-10-12T05:43:00Z</cp:lastPrinted>
  <dcterms:created xsi:type="dcterms:W3CDTF">2023-10-11T05:59:00Z</dcterms:created>
  <dcterms:modified xsi:type="dcterms:W3CDTF">2023-10-12T06:04:00Z</dcterms:modified>
</cp:coreProperties>
</file>