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AA" w:rsidRPr="00047FAA" w:rsidRDefault="00B65210" w:rsidP="00B65210">
      <w:pPr>
        <w:jc w:val="center"/>
        <w:rPr>
          <w:rFonts w:eastAsia="Times New Roman"/>
          <w:b/>
          <w:sz w:val="28"/>
          <w:szCs w:val="28"/>
        </w:rPr>
      </w:pPr>
      <w:r w:rsidRPr="00B65210">
        <w:rPr>
          <w:b/>
          <w:sz w:val="28"/>
          <w:szCs w:val="28"/>
        </w:rPr>
        <w:t>«Горячая линия» службы занятости населения Курской области по вопросам ТРУДОУСТРОЙСТВА ЖИТЕЛЕЙ, ВЫЕХАВШИХ ИЗ ПРИГРАНИЧНЫХ РАЙОНОВ КУРСКОЙ ОБЛАСТИ:</w:t>
      </w:r>
    </w:p>
    <w:p w:rsidR="00047FAA" w:rsidRPr="001D0CE1" w:rsidRDefault="00047FAA" w:rsidP="00E45698">
      <w:pPr>
        <w:ind w:firstLine="708"/>
        <w:jc w:val="both"/>
        <w:rPr>
          <w:rFonts w:eastAsia="Times New Roman"/>
          <w:sz w:val="16"/>
          <w:szCs w:val="16"/>
        </w:rPr>
      </w:pPr>
    </w:p>
    <w:p w:rsidR="00B756FD" w:rsidRDefault="00B65210" w:rsidP="001D0CE1">
      <w:pPr>
        <w:spacing w:line="276" w:lineRule="auto"/>
        <w:jc w:val="center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drawing>
          <wp:inline distT="0" distB="0" distL="0" distR="0">
            <wp:extent cx="4651375" cy="3488531"/>
            <wp:effectExtent l="19050" t="0" r="0" b="0"/>
            <wp:docPr id="2" name="Рисунок 1" descr="Q:\Отдел охраны труда и соц.труд отношений\0-ПЕТРОВА\КУРСК (беженцы)\САЙТ\ФОТО (КУРСК - горячая линия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Отдел охраны труда и соц.труд отношений\0-ПЕТРОВА\КУРСК (беженцы)\САЙТ\ФОТО (КУРСК - горячая линия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844" cy="3488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6E7F" w:rsidRDefault="00416E7F" w:rsidP="00416E7F">
      <w:pPr>
        <w:ind w:firstLine="709"/>
        <w:jc w:val="both"/>
        <w:rPr>
          <w:b/>
          <w:sz w:val="28"/>
          <w:szCs w:val="28"/>
        </w:rPr>
      </w:pPr>
    </w:p>
    <w:p w:rsidR="00B65210" w:rsidRPr="00B65210" w:rsidRDefault="00B65210" w:rsidP="00B65210">
      <w:pPr>
        <w:jc w:val="both"/>
        <w:rPr>
          <w:b/>
          <w:sz w:val="28"/>
          <w:szCs w:val="28"/>
        </w:rPr>
      </w:pPr>
      <w:r w:rsidRPr="00B65210">
        <w:rPr>
          <w:b/>
          <w:sz w:val="28"/>
          <w:szCs w:val="28"/>
        </w:rPr>
        <w:t>«Горячая линия» службы занятости населения Курской области по вопросам ТРУДОУСТРОЙСТВА ЖИТЕЛЕЙ, ВЫЕХАВШИХ ИЗ ПРИГРАНИЧНЫХ РАЙОНОВ КУРСКОЙ ОБЛАСТИ:</w:t>
      </w:r>
    </w:p>
    <w:p w:rsidR="00B65210" w:rsidRPr="00B65210" w:rsidRDefault="00B65210" w:rsidP="00B65210">
      <w:pPr>
        <w:rPr>
          <w:sz w:val="28"/>
          <w:szCs w:val="28"/>
        </w:rPr>
      </w:pPr>
    </w:p>
    <w:p w:rsidR="00B65210" w:rsidRPr="00B65210" w:rsidRDefault="00B65210" w:rsidP="00B65210">
      <w:pPr>
        <w:rPr>
          <w:sz w:val="28"/>
          <w:szCs w:val="28"/>
        </w:rPr>
      </w:pPr>
      <w:r w:rsidRPr="00B65210">
        <w:rPr>
          <w:sz w:val="28"/>
          <w:szCs w:val="28"/>
        </w:rPr>
        <w:t>📞+7 (919) 173-13-76  ежедневно с 08:00 до 23:00</w:t>
      </w:r>
    </w:p>
    <w:p w:rsidR="00B65210" w:rsidRPr="00B65210" w:rsidRDefault="00B65210" w:rsidP="00B65210">
      <w:pPr>
        <w:rPr>
          <w:sz w:val="28"/>
          <w:szCs w:val="28"/>
        </w:rPr>
      </w:pPr>
    </w:p>
    <w:p w:rsidR="00B65210" w:rsidRPr="00B65210" w:rsidRDefault="00B65210" w:rsidP="00B65210">
      <w:pPr>
        <w:rPr>
          <w:sz w:val="28"/>
          <w:szCs w:val="28"/>
        </w:rPr>
      </w:pPr>
      <w:r w:rsidRPr="00B65210">
        <w:rPr>
          <w:rFonts w:ascii="MS Mincho" w:eastAsia="MS Mincho" w:hAnsi="MS Mincho" w:cs="MS Mincho" w:hint="eastAsia"/>
          <w:sz w:val="28"/>
          <w:szCs w:val="28"/>
        </w:rPr>
        <w:t>☎</w:t>
      </w:r>
      <w:r w:rsidRPr="00B65210">
        <w:rPr>
          <w:sz w:val="28"/>
          <w:szCs w:val="28"/>
        </w:rPr>
        <w:t xml:space="preserve">️+7 (4712) 54-03-07 </w:t>
      </w:r>
      <w:proofErr w:type="spellStart"/>
      <w:r w:rsidRPr="00B65210">
        <w:rPr>
          <w:sz w:val="28"/>
          <w:szCs w:val="28"/>
        </w:rPr>
        <w:t>доб</w:t>
      </w:r>
      <w:proofErr w:type="spellEnd"/>
      <w:r w:rsidRPr="00B65210">
        <w:rPr>
          <w:sz w:val="28"/>
          <w:szCs w:val="28"/>
        </w:rPr>
        <w:t xml:space="preserve">. 1; +7 (4712) 54-07-24 </w:t>
      </w:r>
      <w:proofErr w:type="spellStart"/>
      <w:r w:rsidRPr="00B65210">
        <w:rPr>
          <w:sz w:val="28"/>
          <w:szCs w:val="28"/>
        </w:rPr>
        <w:t>доб</w:t>
      </w:r>
      <w:proofErr w:type="spellEnd"/>
      <w:r w:rsidRPr="00B65210">
        <w:rPr>
          <w:sz w:val="28"/>
          <w:szCs w:val="28"/>
        </w:rPr>
        <w:t>. 114# или 115#  в будние дни с 09:00 до 18:00</w:t>
      </w:r>
    </w:p>
    <w:p w:rsidR="00B65210" w:rsidRPr="00B65210" w:rsidRDefault="00B65210" w:rsidP="00B65210">
      <w:pPr>
        <w:rPr>
          <w:sz w:val="28"/>
          <w:szCs w:val="28"/>
        </w:rPr>
      </w:pPr>
    </w:p>
    <w:p w:rsidR="00416E7F" w:rsidRPr="00B65210" w:rsidRDefault="00B65210" w:rsidP="00B65210">
      <w:pPr>
        <w:ind w:firstLine="709"/>
        <w:jc w:val="both"/>
        <w:rPr>
          <w:sz w:val="28"/>
          <w:szCs w:val="28"/>
        </w:rPr>
      </w:pPr>
      <w:r w:rsidRPr="00B65210">
        <w:rPr>
          <w:sz w:val="28"/>
          <w:szCs w:val="28"/>
        </w:rPr>
        <w:t>Сотрудники региональной службы занятости окажут содействие в трудоустройстве: подберут подходящую вакансию, в том числе с предоставлением жилья, проконсультируют о порядке получения государственных услуг в сфере занятости.</w:t>
      </w:r>
    </w:p>
    <w:sectPr w:rsidR="00416E7F" w:rsidRPr="00B65210" w:rsidSect="00B65210">
      <w:headerReference w:type="default" r:id="rId9"/>
      <w:headerReference w:type="first" r:id="rId10"/>
      <w:pgSz w:w="11906" w:h="16838"/>
      <w:pgMar w:top="851" w:right="567" w:bottom="851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62D" w:rsidRDefault="00BF762D">
      <w:r>
        <w:separator/>
      </w:r>
    </w:p>
  </w:endnote>
  <w:endnote w:type="continuationSeparator" w:id="0">
    <w:p w:rsidR="00BF762D" w:rsidRDefault="00BF7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62D" w:rsidRDefault="00BF762D">
      <w:r>
        <w:separator/>
      </w:r>
    </w:p>
  </w:footnote>
  <w:footnote w:type="continuationSeparator" w:id="0">
    <w:p w:rsidR="00BF762D" w:rsidRDefault="00BF7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873311"/>
      <w:docPartObj>
        <w:docPartGallery w:val="Page Numbers (Top of Page)"/>
        <w:docPartUnique/>
      </w:docPartObj>
    </w:sdtPr>
    <w:sdtContent>
      <w:p w:rsidR="00BF762D" w:rsidRDefault="00684868">
        <w:pPr>
          <w:pStyle w:val="aa"/>
          <w:jc w:val="center"/>
        </w:pPr>
        <w:fldSimple w:instr=" PAGE   \* MERGEFORMAT ">
          <w:r w:rsidR="006B3C2E">
            <w:rPr>
              <w:noProof/>
            </w:rPr>
            <w:t>2</w:t>
          </w:r>
        </w:fldSimple>
      </w:p>
    </w:sdtContent>
  </w:sdt>
  <w:p w:rsidR="00BF762D" w:rsidRDefault="00BF762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62D" w:rsidRDefault="00BF762D">
    <w:pPr>
      <w:pStyle w:val="aa"/>
      <w:jc w:val="center"/>
    </w:pPr>
  </w:p>
  <w:p w:rsidR="00BF762D" w:rsidRDefault="00BF762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1A45"/>
    <w:multiLevelType w:val="hybridMultilevel"/>
    <w:tmpl w:val="42588654"/>
    <w:lvl w:ilvl="0" w:tplc="CAEEA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7567E"/>
    <w:multiLevelType w:val="hybridMultilevel"/>
    <w:tmpl w:val="DE18B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338A2"/>
    <w:multiLevelType w:val="hybridMultilevel"/>
    <w:tmpl w:val="C9624EE4"/>
    <w:lvl w:ilvl="0" w:tplc="D804B72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A4227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A2B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6EBD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7A67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0D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C23D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9A7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E84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51276A5"/>
    <w:multiLevelType w:val="hybridMultilevel"/>
    <w:tmpl w:val="7AB6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C2A8E"/>
    <w:multiLevelType w:val="hybridMultilevel"/>
    <w:tmpl w:val="BAEC856A"/>
    <w:lvl w:ilvl="0" w:tplc="B12EBA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203BB8"/>
    <w:multiLevelType w:val="hybridMultilevel"/>
    <w:tmpl w:val="66A8935E"/>
    <w:lvl w:ilvl="0" w:tplc="0F6E534C">
      <w:start w:val="3"/>
      <w:numFmt w:val="decimal"/>
      <w:suff w:val="space"/>
      <w:lvlText w:val="%1."/>
      <w:lvlJc w:val="left"/>
    </w:lvl>
    <w:lvl w:ilvl="1" w:tplc="119268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E46B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92FE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B2CF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08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040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9AE5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88DA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D8D54C9"/>
    <w:multiLevelType w:val="hybridMultilevel"/>
    <w:tmpl w:val="F186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D715C"/>
    <w:multiLevelType w:val="multilevel"/>
    <w:tmpl w:val="4E36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E372C"/>
    <w:multiLevelType w:val="hybridMultilevel"/>
    <w:tmpl w:val="9DCC4B98"/>
    <w:lvl w:ilvl="0" w:tplc="7A8CC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6FA6E90">
      <w:start w:val="1"/>
      <w:numFmt w:val="lowerLetter"/>
      <w:lvlText w:val="%2."/>
      <w:lvlJc w:val="left"/>
      <w:pPr>
        <w:ind w:left="1440" w:hanging="360"/>
      </w:pPr>
    </w:lvl>
    <w:lvl w:ilvl="2" w:tplc="034E2E72">
      <w:start w:val="1"/>
      <w:numFmt w:val="lowerRoman"/>
      <w:lvlText w:val="%3."/>
      <w:lvlJc w:val="right"/>
      <w:pPr>
        <w:ind w:left="2160" w:hanging="180"/>
      </w:pPr>
    </w:lvl>
    <w:lvl w:ilvl="3" w:tplc="2AD247D8">
      <w:start w:val="1"/>
      <w:numFmt w:val="decimal"/>
      <w:lvlText w:val="%4."/>
      <w:lvlJc w:val="left"/>
      <w:pPr>
        <w:ind w:left="2880" w:hanging="360"/>
      </w:pPr>
    </w:lvl>
    <w:lvl w:ilvl="4" w:tplc="B4329364">
      <w:start w:val="1"/>
      <w:numFmt w:val="lowerLetter"/>
      <w:lvlText w:val="%5."/>
      <w:lvlJc w:val="left"/>
      <w:pPr>
        <w:ind w:left="3600" w:hanging="360"/>
      </w:pPr>
    </w:lvl>
    <w:lvl w:ilvl="5" w:tplc="06B22FEA">
      <w:start w:val="1"/>
      <w:numFmt w:val="lowerRoman"/>
      <w:lvlText w:val="%6."/>
      <w:lvlJc w:val="right"/>
      <w:pPr>
        <w:ind w:left="4320" w:hanging="180"/>
      </w:pPr>
    </w:lvl>
    <w:lvl w:ilvl="6" w:tplc="81BEC020">
      <w:start w:val="1"/>
      <w:numFmt w:val="decimal"/>
      <w:lvlText w:val="%7."/>
      <w:lvlJc w:val="left"/>
      <w:pPr>
        <w:ind w:left="5040" w:hanging="360"/>
      </w:pPr>
    </w:lvl>
    <w:lvl w:ilvl="7" w:tplc="3BFEF976">
      <w:start w:val="1"/>
      <w:numFmt w:val="lowerLetter"/>
      <w:lvlText w:val="%8."/>
      <w:lvlJc w:val="left"/>
      <w:pPr>
        <w:ind w:left="5760" w:hanging="360"/>
      </w:pPr>
    </w:lvl>
    <w:lvl w:ilvl="8" w:tplc="B09C02A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B6D89"/>
    <w:multiLevelType w:val="hybridMultilevel"/>
    <w:tmpl w:val="FF3E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E6C"/>
    <w:rsid w:val="00006C54"/>
    <w:rsid w:val="00022A0F"/>
    <w:rsid w:val="00027757"/>
    <w:rsid w:val="00047FAA"/>
    <w:rsid w:val="000A6FB8"/>
    <w:rsid w:val="000C371B"/>
    <w:rsid w:val="000D64C2"/>
    <w:rsid w:val="000F0CE2"/>
    <w:rsid w:val="00111F2D"/>
    <w:rsid w:val="00127935"/>
    <w:rsid w:val="001A5A47"/>
    <w:rsid w:val="001B7B6A"/>
    <w:rsid w:val="001C04B8"/>
    <w:rsid w:val="001C7BFD"/>
    <w:rsid w:val="001D0CE1"/>
    <w:rsid w:val="00207AD2"/>
    <w:rsid w:val="002131C6"/>
    <w:rsid w:val="00225C37"/>
    <w:rsid w:val="00230EB0"/>
    <w:rsid w:val="00236BA4"/>
    <w:rsid w:val="00252923"/>
    <w:rsid w:val="00296206"/>
    <w:rsid w:val="002C723D"/>
    <w:rsid w:val="002E109E"/>
    <w:rsid w:val="002F359C"/>
    <w:rsid w:val="00313659"/>
    <w:rsid w:val="003168E2"/>
    <w:rsid w:val="0032422A"/>
    <w:rsid w:val="00347291"/>
    <w:rsid w:val="00375261"/>
    <w:rsid w:val="003C200E"/>
    <w:rsid w:val="003C230D"/>
    <w:rsid w:val="003C369B"/>
    <w:rsid w:val="003F56DC"/>
    <w:rsid w:val="003F69C9"/>
    <w:rsid w:val="00405200"/>
    <w:rsid w:val="00416E7F"/>
    <w:rsid w:val="00424B1C"/>
    <w:rsid w:val="00434EA6"/>
    <w:rsid w:val="004464DD"/>
    <w:rsid w:val="00460C9C"/>
    <w:rsid w:val="00465E83"/>
    <w:rsid w:val="0047432A"/>
    <w:rsid w:val="00474D03"/>
    <w:rsid w:val="00475FBF"/>
    <w:rsid w:val="004B7D2E"/>
    <w:rsid w:val="004C6FE8"/>
    <w:rsid w:val="004E5632"/>
    <w:rsid w:val="004F5E3D"/>
    <w:rsid w:val="00523E34"/>
    <w:rsid w:val="005534E8"/>
    <w:rsid w:val="005614F8"/>
    <w:rsid w:val="00561614"/>
    <w:rsid w:val="005A7A66"/>
    <w:rsid w:val="005C7149"/>
    <w:rsid w:val="005F11C9"/>
    <w:rsid w:val="0062564E"/>
    <w:rsid w:val="00625B69"/>
    <w:rsid w:val="006342C0"/>
    <w:rsid w:val="00647E32"/>
    <w:rsid w:val="00656874"/>
    <w:rsid w:val="006650BA"/>
    <w:rsid w:val="00684868"/>
    <w:rsid w:val="006B3C2E"/>
    <w:rsid w:val="006C3178"/>
    <w:rsid w:val="006D2BB0"/>
    <w:rsid w:val="006E6962"/>
    <w:rsid w:val="006F157D"/>
    <w:rsid w:val="006F1F76"/>
    <w:rsid w:val="006F75A4"/>
    <w:rsid w:val="00723968"/>
    <w:rsid w:val="007239D9"/>
    <w:rsid w:val="007536C9"/>
    <w:rsid w:val="0075453B"/>
    <w:rsid w:val="0076682A"/>
    <w:rsid w:val="0077608D"/>
    <w:rsid w:val="007C7D03"/>
    <w:rsid w:val="007F6429"/>
    <w:rsid w:val="0080459D"/>
    <w:rsid w:val="00811DB8"/>
    <w:rsid w:val="00812FB4"/>
    <w:rsid w:val="008254C2"/>
    <w:rsid w:val="00840A53"/>
    <w:rsid w:val="00861297"/>
    <w:rsid w:val="00862A8E"/>
    <w:rsid w:val="0087431E"/>
    <w:rsid w:val="0088686F"/>
    <w:rsid w:val="008A2BF5"/>
    <w:rsid w:val="008B1DC6"/>
    <w:rsid w:val="008F2833"/>
    <w:rsid w:val="0091139A"/>
    <w:rsid w:val="00917DCC"/>
    <w:rsid w:val="009414C5"/>
    <w:rsid w:val="00946D4E"/>
    <w:rsid w:val="00954164"/>
    <w:rsid w:val="00957E32"/>
    <w:rsid w:val="009755FA"/>
    <w:rsid w:val="00982C73"/>
    <w:rsid w:val="009A336D"/>
    <w:rsid w:val="009B7329"/>
    <w:rsid w:val="009E5B1A"/>
    <w:rsid w:val="009F138D"/>
    <w:rsid w:val="009F74B1"/>
    <w:rsid w:val="00A00C6F"/>
    <w:rsid w:val="00A637B9"/>
    <w:rsid w:val="00A65200"/>
    <w:rsid w:val="00A675C5"/>
    <w:rsid w:val="00A67EF2"/>
    <w:rsid w:val="00AA4202"/>
    <w:rsid w:val="00AE2052"/>
    <w:rsid w:val="00B163E0"/>
    <w:rsid w:val="00B26234"/>
    <w:rsid w:val="00B65210"/>
    <w:rsid w:val="00B7494E"/>
    <w:rsid w:val="00B756FD"/>
    <w:rsid w:val="00BA0D25"/>
    <w:rsid w:val="00BA5A26"/>
    <w:rsid w:val="00BB6F46"/>
    <w:rsid w:val="00BD4B54"/>
    <w:rsid w:val="00BE0086"/>
    <w:rsid w:val="00BE038B"/>
    <w:rsid w:val="00BF7539"/>
    <w:rsid w:val="00BF762D"/>
    <w:rsid w:val="00C349FB"/>
    <w:rsid w:val="00C354B4"/>
    <w:rsid w:val="00C41863"/>
    <w:rsid w:val="00C45192"/>
    <w:rsid w:val="00C71D89"/>
    <w:rsid w:val="00CB4C75"/>
    <w:rsid w:val="00CB6345"/>
    <w:rsid w:val="00CE1F52"/>
    <w:rsid w:val="00D10FB3"/>
    <w:rsid w:val="00D12249"/>
    <w:rsid w:val="00D12DFF"/>
    <w:rsid w:val="00D212B2"/>
    <w:rsid w:val="00D526F1"/>
    <w:rsid w:val="00DA0AE8"/>
    <w:rsid w:val="00DB0A55"/>
    <w:rsid w:val="00DB256B"/>
    <w:rsid w:val="00DB3394"/>
    <w:rsid w:val="00DC6E6C"/>
    <w:rsid w:val="00DE2CA2"/>
    <w:rsid w:val="00E02F12"/>
    <w:rsid w:val="00E07F8E"/>
    <w:rsid w:val="00E102D7"/>
    <w:rsid w:val="00E45698"/>
    <w:rsid w:val="00E65553"/>
    <w:rsid w:val="00EA4EBF"/>
    <w:rsid w:val="00EB62A2"/>
    <w:rsid w:val="00EE4660"/>
    <w:rsid w:val="00EF536B"/>
    <w:rsid w:val="00F04981"/>
    <w:rsid w:val="00F05950"/>
    <w:rsid w:val="00F37680"/>
    <w:rsid w:val="00F41D73"/>
    <w:rsid w:val="00F54461"/>
    <w:rsid w:val="00F73F0F"/>
    <w:rsid w:val="00F954BB"/>
    <w:rsid w:val="00FB4BC4"/>
    <w:rsid w:val="00FC24D4"/>
    <w:rsid w:val="00FD6C16"/>
    <w:rsid w:val="00FE7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56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56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B256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B256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B256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B256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256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B256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B256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56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56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B256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B256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B256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B256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B256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B256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B256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B256B"/>
  </w:style>
  <w:style w:type="paragraph" w:styleId="a4">
    <w:name w:val="Title"/>
    <w:basedOn w:val="a"/>
    <w:next w:val="a"/>
    <w:link w:val="a5"/>
    <w:uiPriority w:val="10"/>
    <w:qFormat/>
    <w:rsid w:val="00DB256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B256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B256B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B256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256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B256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B25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B256B"/>
    <w:rPr>
      <w:i/>
    </w:rPr>
  </w:style>
  <w:style w:type="paragraph" w:styleId="aa">
    <w:name w:val="header"/>
    <w:basedOn w:val="a"/>
    <w:link w:val="ab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256B"/>
  </w:style>
  <w:style w:type="paragraph" w:styleId="ac">
    <w:name w:val="footer"/>
    <w:basedOn w:val="a"/>
    <w:link w:val="ad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B256B"/>
  </w:style>
  <w:style w:type="paragraph" w:styleId="ae">
    <w:name w:val="caption"/>
    <w:basedOn w:val="a"/>
    <w:next w:val="a"/>
    <w:uiPriority w:val="35"/>
    <w:semiHidden/>
    <w:unhideWhenUsed/>
    <w:qFormat/>
    <w:rsid w:val="00DB256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B256B"/>
  </w:style>
  <w:style w:type="table" w:styleId="af">
    <w:name w:val="Table Grid"/>
    <w:basedOn w:val="a1"/>
    <w:uiPriority w:val="59"/>
    <w:rsid w:val="00DB2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B256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DB256B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DB256B"/>
    <w:rPr>
      <w:sz w:val="18"/>
    </w:rPr>
  </w:style>
  <w:style w:type="character" w:styleId="af2">
    <w:name w:val="footnote reference"/>
    <w:basedOn w:val="a0"/>
    <w:uiPriority w:val="99"/>
    <w:unhideWhenUsed/>
    <w:rsid w:val="00DB256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B256B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DB256B"/>
    <w:rPr>
      <w:sz w:val="20"/>
    </w:rPr>
  </w:style>
  <w:style w:type="character" w:styleId="af5">
    <w:name w:val="endnote reference"/>
    <w:basedOn w:val="a0"/>
    <w:uiPriority w:val="99"/>
    <w:semiHidden/>
    <w:unhideWhenUsed/>
    <w:rsid w:val="00DB256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B256B"/>
    <w:pPr>
      <w:spacing w:after="57"/>
    </w:pPr>
  </w:style>
  <w:style w:type="paragraph" w:styleId="23">
    <w:name w:val="toc 2"/>
    <w:basedOn w:val="a"/>
    <w:next w:val="a"/>
    <w:uiPriority w:val="39"/>
    <w:unhideWhenUsed/>
    <w:rsid w:val="00DB256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B256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B256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B256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B256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B256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B256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B256B"/>
    <w:pPr>
      <w:spacing w:after="57"/>
      <w:ind w:left="2268"/>
    </w:pPr>
  </w:style>
  <w:style w:type="paragraph" w:styleId="af6">
    <w:name w:val="TOC Heading"/>
    <w:uiPriority w:val="39"/>
    <w:unhideWhenUsed/>
    <w:rsid w:val="00DB256B"/>
  </w:style>
  <w:style w:type="paragraph" w:styleId="af7">
    <w:name w:val="table of figures"/>
    <w:basedOn w:val="a"/>
    <w:next w:val="a"/>
    <w:uiPriority w:val="99"/>
    <w:unhideWhenUsed/>
    <w:rsid w:val="00DB256B"/>
  </w:style>
  <w:style w:type="character" w:customStyle="1" w:styleId="af8">
    <w:name w:val="Гипертекстовая ссылка"/>
    <w:rsid w:val="00DB256B"/>
    <w:rPr>
      <w:b/>
      <w:bCs/>
      <w:color w:val="008000"/>
      <w:sz w:val="20"/>
      <w:szCs w:val="20"/>
      <w:u w:val="single"/>
    </w:rPr>
  </w:style>
  <w:style w:type="character" w:customStyle="1" w:styleId="af9">
    <w:name w:val="Цветовое выделение"/>
    <w:rsid w:val="00DB256B"/>
    <w:rPr>
      <w:b/>
      <w:bCs/>
      <w:color w:val="000080"/>
      <w:sz w:val="20"/>
      <w:szCs w:val="20"/>
    </w:rPr>
  </w:style>
  <w:style w:type="character" w:styleId="afa">
    <w:name w:val="Hyperlink"/>
    <w:rsid w:val="00DB256B"/>
    <w:rPr>
      <w:color w:val="0000FF"/>
      <w:u w:val="single"/>
    </w:rPr>
  </w:style>
  <w:style w:type="paragraph" w:customStyle="1" w:styleId="ConsPlusNormal">
    <w:name w:val="ConsPlusNormal"/>
    <w:rsid w:val="00DB256B"/>
    <w:rPr>
      <w:rFonts w:ascii="Arial" w:eastAsia="Calibri" w:hAnsi="Arial" w:cs="Arial"/>
    </w:rPr>
  </w:style>
  <w:style w:type="paragraph" w:customStyle="1" w:styleId="afb">
    <w:name w:val="Заголовок статьи"/>
    <w:basedOn w:val="a"/>
    <w:next w:val="a"/>
    <w:rsid w:val="00DB256B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afc">
    <w:name w:val="List Paragraph"/>
    <w:basedOn w:val="a"/>
    <w:uiPriority w:val="34"/>
    <w:qFormat/>
    <w:rsid w:val="00DB256B"/>
    <w:pPr>
      <w:ind w:left="708"/>
    </w:pPr>
  </w:style>
  <w:style w:type="paragraph" w:styleId="afd">
    <w:name w:val="Balloon Text"/>
    <w:basedOn w:val="a"/>
    <w:semiHidden/>
    <w:rsid w:val="00DB256B"/>
    <w:rPr>
      <w:rFonts w:ascii="Tahoma" w:hAnsi="Tahoma" w:cs="Tahoma"/>
      <w:sz w:val="16"/>
      <w:szCs w:val="16"/>
    </w:rPr>
  </w:style>
  <w:style w:type="paragraph" w:customStyle="1" w:styleId="Style2">
    <w:name w:val="_Style 2"/>
    <w:basedOn w:val="a"/>
    <w:uiPriority w:val="34"/>
    <w:qFormat/>
    <w:rsid w:val="00DB256B"/>
    <w:pPr>
      <w:ind w:left="708"/>
    </w:pPr>
  </w:style>
  <w:style w:type="character" w:styleId="afe">
    <w:name w:val="Strong"/>
    <w:basedOn w:val="a0"/>
    <w:uiPriority w:val="22"/>
    <w:qFormat/>
    <w:rsid w:val="003C369B"/>
    <w:rPr>
      <w:b/>
      <w:bCs/>
    </w:rPr>
  </w:style>
  <w:style w:type="character" w:styleId="aff">
    <w:name w:val="Emphasis"/>
    <w:basedOn w:val="a0"/>
    <w:uiPriority w:val="20"/>
    <w:qFormat/>
    <w:rsid w:val="00D212B2"/>
    <w:rPr>
      <w:i/>
      <w:iCs/>
    </w:rPr>
  </w:style>
  <w:style w:type="paragraph" w:styleId="aff0">
    <w:name w:val="Normal (Web)"/>
    <w:basedOn w:val="a"/>
    <w:uiPriority w:val="99"/>
    <w:unhideWhenUsed/>
    <w:rsid w:val="00E02F12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character" w:styleId="aff1">
    <w:name w:val="line number"/>
    <w:basedOn w:val="a0"/>
    <w:uiPriority w:val="99"/>
    <w:semiHidden/>
    <w:unhideWhenUsed/>
    <w:rsid w:val="001C7BFD"/>
  </w:style>
  <w:style w:type="character" w:customStyle="1" w:styleId="-">
    <w:name w:val="Интернет-ссылка"/>
    <w:basedOn w:val="a0"/>
    <w:uiPriority w:val="99"/>
    <w:unhideWhenUsed/>
    <w:rsid w:val="005616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1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F58D8-2EE6-432D-A0EE-652029FE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 управления социальной защиты населения Брянской области</vt:lpstr>
    </vt:vector>
  </TitlesOfParts>
  <Company>ALF Computing Software, Inc.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 управления социальной защиты населения Брянской области</dc:title>
  <dc:creator>Andrew L. Fomin</dc:creator>
  <cp:lastModifiedBy>czn09333</cp:lastModifiedBy>
  <cp:revision>2</cp:revision>
  <cp:lastPrinted>2023-07-12T12:17:00Z</cp:lastPrinted>
  <dcterms:created xsi:type="dcterms:W3CDTF">2024-08-29T12:37:00Z</dcterms:created>
  <dcterms:modified xsi:type="dcterms:W3CDTF">2024-08-29T12:37:00Z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